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918D" w14:textId="15CD2823" w:rsidR="001A14F9" w:rsidRPr="00425CF4" w:rsidRDefault="00172E2A" w:rsidP="00172E2A">
      <w:pPr>
        <w:pStyle w:val="a3"/>
        <w:spacing w:before="3"/>
        <w:ind w:left="0"/>
        <w:jc w:val="center"/>
        <w:rPr>
          <w:bCs/>
        </w:rPr>
      </w:pPr>
      <w:r w:rsidRPr="00425CF4">
        <w:rPr>
          <w:bCs/>
        </w:rPr>
        <w:t xml:space="preserve">          </w:t>
      </w:r>
    </w:p>
    <w:p w14:paraId="36D8A03B" w14:textId="77777777" w:rsidR="002A04DE" w:rsidRPr="002A04DE" w:rsidRDefault="002A04DE" w:rsidP="002A04DE">
      <w:pPr>
        <w:widowControl/>
        <w:autoSpaceDE/>
        <w:autoSpaceDN/>
        <w:ind w:firstLine="567"/>
        <w:jc w:val="center"/>
        <w:rPr>
          <w:noProof/>
          <w:sz w:val="28"/>
          <w:szCs w:val="28"/>
          <w:lang w:val="en-US" w:eastAsia="ru-RU"/>
        </w:rPr>
      </w:pPr>
      <w:r w:rsidRPr="002A04DE">
        <w:rPr>
          <w:noProof/>
          <w:sz w:val="28"/>
          <w:szCs w:val="28"/>
          <w:lang w:val="ru-RU" w:eastAsia="ru-RU"/>
        </w:rPr>
        <w:drawing>
          <wp:inline distT="0" distB="0" distL="0" distR="0" wp14:anchorId="48E8CDFC" wp14:editId="263312DE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CCB4" w14:textId="77777777" w:rsidR="002A04DE" w:rsidRPr="002A04DE" w:rsidRDefault="002A04DE" w:rsidP="002A04DE">
      <w:pPr>
        <w:widowControl/>
        <w:autoSpaceDE/>
        <w:autoSpaceDN/>
        <w:ind w:firstLine="567"/>
        <w:jc w:val="center"/>
        <w:rPr>
          <w:noProof/>
          <w:sz w:val="28"/>
          <w:szCs w:val="28"/>
          <w:lang w:val="en-US" w:eastAsia="ru-RU"/>
        </w:rPr>
      </w:pPr>
    </w:p>
    <w:p w14:paraId="07C4E3FF" w14:textId="77777777" w:rsidR="002A04DE" w:rsidRPr="002A04DE" w:rsidRDefault="002A04DE" w:rsidP="002A04DE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  <w:r w:rsidRPr="002A04DE">
        <w:rPr>
          <w:b/>
          <w:sz w:val="28"/>
          <w:szCs w:val="28"/>
          <w:lang w:eastAsia="ru-RU"/>
        </w:rPr>
        <w:t>СЛАВУТСЬКА    МІСЬКА    РАДА</w:t>
      </w:r>
    </w:p>
    <w:p w14:paraId="276B4F82" w14:textId="77777777" w:rsidR="002A04DE" w:rsidRPr="002A04DE" w:rsidRDefault="002A04DE" w:rsidP="002A04DE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  <w:r w:rsidRPr="002A04DE">
        <w:rPr>
          <w:b/>
          <w:sz w:val="28"/>
          <w:szCs w:val="28"/>
          <w:lang w:eastAsia="ru-RU"/>
        </w:rPr>
        <w:t>ХМЕЛЬНИЦЬКОЇ    ОБЛАСТІ</w:t>
      </w:r>
    </w:p>
    <w:p w14:paraId="5AD5E599" w14:textId="77777777" w:rsidR="002A04DE" w:rsidRPr="002A04DE" w:rsidRDefault="002A04DE" w:rsidP="002A04DE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  <w:r w:rsidRPr="002A04DE">
        <w:rPr>
          <w:b/>
          <w:sz w:val="28"/>
          <w:szCs w:val="28"/>
          <w:lang w:eastAsia="ru-RU"/>
        </w:rPr>
        <w:t>Р І Ш Е Н Н Я</w:t>
      </w:r>
    </w:p>
    <w:p w14:paraId="5AD60156" w14:textId="77777777" w:rsidR="002A04DE" w:rsidRPr="002A04DE" w:rsidRDefault="002A04DE" w:rsidP="002A04DE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ru-RU"/>
        </w:rPr>
      </w:pPr>
      <w:r w:rsidRPr="002A04DE">
        <w:rPr>
          <w:b/>
          <w:sz w:val="28"/>
          <w:szCs w:val="28"/>
          <w:lang w:eastAsia="ru-RU"/>
        </w:rPr>
        <w:t xml:space="preserve">14 сесії міської ради </w:t>
      </w:r>
      <w:r w:rsidRPr="002A04DE">
        <w:rPr>
          <w:sz w:val="28"/>
          <w:szCs w:val="28"/>
          <w:lang w:eastAsia="ru-RU"/>
        </w:rPr>
        <w:t xml:space="preserve"> </w:t>
      </w:r>
      <w:r w:rsidRPr="002A04DE">
        <w:rPr>
          <w:b/>
          <w:sz w:val="28"/>
          <w:szCs w:val="28"/>
          <w:lang w:val="en-US" w:eastAsia="ru-RU"/>
        </w:rPr>
        <w:t>V</w:t>
      </w:r>
      <w:r w:rsidRPr="002A04DE">
        <w:rPr>
          <w:b/>
          <w:sz w:val="28"/>
          <w:szCs w:val="28"/>
          <w:lang w:eastAsia="ru-RU"/>
        </w:rPr>
        <w:t>ІІІ</w:t>
      </w:r>
      <w:r w:rsidRPr="002A04DE">
        <w:rPr>
          <w:sz w:val="28"/>
          <w:szCs w:val="28"/>
          <w:lang w:eastAsia="ru-RU"/>
        </w:rPr>
        <w:t xml:space="preserve"> </w:t>
      </w:r>
      <w:r w:rsidRPr="002A04DE">
        <w:rPr>
          <w:b/>
          <w:sz w:val="28"/>
          <w:szCs w:val="28"/>
          <w:lang w:eastAsia="ru-RU"/>
        </w:rPr>
        <w:t>скликання</w:t>
      </w:r>
    </w:p>
    <w:p w14:paraId="5EFE2984" w14:textId="77777777" w:rsidR="002A04DE" w:rsidRPr="002A04DE" w:rsidRDefault="002A04DE" w:rsidP="002A04DE">
      <w:pPr>
        <w:widowControl/>
        <w:autoSpaceDE/>
        <w:autoSpaceDN/>
        <w:ind w:firstLine="567"/>
        <w:jc w:val="center"/>
        <w:rPr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2A04DE" w:rsidRPr="002A04DE" w14:paraId="3B70441D" w14:textId="77777777" w:rsidTr="002A04DE">
        <w:tc>
          <w:tcPr>
            <w:tcW w:w="3226" w:type="dxa"/>
          </w:tcPr>
          <w:p w14:paraId="578B8EA9" w14:textId="77777777" w:rsidR="002A04DE" w:rsidRPr="002A04DE" w:rsidRDefault="002A04DE" w:rsidP="002A04DE">
            <w:pPr>
              <w:widowControl/>
              <w:autoSpaceDE/>
              <w:autoSpaceDN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2A04DE">
              <w:rPr>
                <w:sz w:val="28"/>
                <w:szCs w:val="28"/>
                <w:lang w:eastAsia="ru-RU"/>
              </w:rPr>
              <w:t>04 лютого 2022р.</w:t>
            </w:r>
          </w:p>
          <w:p w14:paraId="1FECBDD7" w14:textId="77777777" w:rsidR="002A04DE" w:rsidRPr="002A04DE" w:rsidRDefault="002A04DE" w:rsidP="002A04DE">
            <w:pPr>
              <w:widowControl/>
              <w:autoSpaceDE/>
              <w:autoSpaceDN/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14:paraId="583BAFC7" w14:textId="77777777" w:rsidR="002A04DE" w:rsidRPr="002A04DE" w:rsidRDefault="002A04DE" w:rsidP="002A04DE">
            <w:pPr>
              <w:widowControl/>
              <w:autoSpaceDE/>
              <w:autoSpaceDN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2A04DE">
              <w:rPr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04D35ADC" w14:textId="00994302" w:rsidR="002A04DE" w:rsidRPr="002A04DE" w:rsidRDefault="002A04DE" w:rsidP="002A04DE">
            <w:pPr>
              <w:widowControl/>
              <w:autoSpaceDE/>
              <w:autoSpaceDN/>
              <w:ind w:firstLine="567"/>
              <w:jc w:val="center"/>
              <w:rPr>
                <w:sz w:val="28"/>
                <w:szCs w:val="28"/>
                <w:lang w:val="ru-RU" w:eastAsia="ru-RU"/>
              </w:rPr>
            </w:pPr>
            <w:r w:rsidRPr="002A04DE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2A04DE">
              <w:rPr>
                <w:sz w:val="28"/>
                <w:szCs w:val="28"/>
                <w:lang w:eastAsia="ru-RU"/>
              </w:rPr>
              <w:t>-14/2022</w:t>
            </w:r>
          </w:p>
          <w:p w14:paraId="3B515D2C" w14:textId="77777777" w:rsidR="002A04DE" w:rsidRPr="002A04DE" w:rsidRDefault="002A04DE" w:rsidP="002A04DE">
            <w:pPr>
              <w:widowControl/>
              <w:autoSpaceDE/>
              <w:autoSpaceDN/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CF1F249" w14:textId="77777777" w:rsidR="002A04DE" w:rsidRPr="002A04DE" w:rsidRDefault="002A04DE" w:rsidP="002A04DE">
      <w:pPr>
        <w:widowControl/>
        <w:tabs>
          <w:tab w:val="left" w:pos="567"/>
        </w:tabs>
        <w:autoSpaceDE/>
        <w:autoSpaceDN/>
        <w:jc w:val="both"/>
        <w:rPr>
          <w:bCs/>
          <w:sz w:val="28"/>
          <w:szCs w:val="28"/>
          <w:lang w:eastAsia="ru-RU"/>
        </w:rPr>
      </w:pPr>
    </w:p>
    <w:p w14:paraId="401736D8" w14:textId="77777777" w:rsidR="00172E2A" w:rsidRPr="00425CF4" w:rsidRDefault="00172E2A" w:rsidP="00172E2A">
      <w:pPr>
        <w:pStyle w:val="a3"/>
        <w:spacing w:before="3"/>
        <w:ind w:left="0"/>
        <w:jc w:val="center"/>
        <w:rPr>
          <w:bCs/>
        </w:rPr>
      </w:pPr>
    </w:p>
    <w:p w14:paraId="390DC0D2" w14:textId="001AEC35" w:rsidR="00172E2A" w:rsidRPr="00425CF4" w:rsidRDefault="003470F9" w:rsidP="002A04DE">
      <w:pPr>
        <w:pStyle w:val="a3"/>
        <w:ind w:left="0" w:right="4387"/>
      </w:pPr>
      <w:r w:rsidRPr="003470F9">
        <w:t>Про забезпечення відзначення 80-річчя створення Української повстанської армії у Славутській міській територіальній громаді</w:t>
      </w:r>
    </w:p>
    <w:p w14:paraId="4A0A4A88" w14:textId="77777777" w:rsidR="00425CF4" w:rsidRPr="00425CF4" w:rsidRDefault="00425CF4" w:rsidP="00441589">
      <w:pPr>
        <w:pStyle w:val="a3"/>
        <w:spacing w:before="1"/>
        <w:ind w:left="100" w:right="511" w:firstLine="424"/>
        <w:jc w:val="both"/>
      </w:pPr>
    </w:p>
    <w:p w14:paraId="05AB52ED" w14:textId="24811F43" w:rsidR="00FC533E" w:rsidRPr="00425CF4" w:rsidRDefault="00DB1234" w:rsidP="00D1035A">
      <w:pPr>
        <w:pStyle w:val="a3"/>
        <w:spacing w:before="1"/>
        <w:ind w:left="100" w:right="511" w:firstLine="424"/>
        <w:jc w:val="both"/>
        <w:rPr>
          <w:bCs/>
          <w:spacing w:val="1"/>
        </w:rPr>
      </w:pPr>
      <w:r w:rsidRPr="000A7C63">
        <w:t xml:space="preserve">З метою належного відзначення 80-річчя створення Української повстанської армії, віддаючи шану героїчному внеску УПА у боротьбі за незалежність України та відновлення української державності, розглянувши депутатське звернення Анатолія ОЧКУРА, </w:t>
      </w:r>
      <w:r>
        <w:t>враховуючи проголошення у Хмельницькій області 2022 року Роком Української повстанської армії на підставі рішення</w:t>
      </w:r>
      <w:r w:rsidRPr="00AE7F6F">
        <w:t xml:space="preserve"> Хмельницької обласної ради від 22.12.2021 року №68-7/2021 «Про проголошення 2022 року Роком Української повстанської армії»,</w:t>
      </w:r>
      <w:r>
        <w:t xml:space="preserve"> </w:t>
      </w:r>
      <w:r w:rsidRPr="000A7C63">
        <w:t xml:space="preserve">керуючись Законом України «Про правовий статус та вшанування пам’яті борців за незалежність України у XX столітті», ст.25, п.1 ст.59 Закону України «Про місцеве самоврядування в Україні», </w:t>
      </w:r>
      <w:r w:rsidR="002E6267" w:rsidRPr="00425CF4">
        <w:rPr>
          <w:spacing w:val="1"/>
        </w:rPr>
        <w:t>м</w:t>
      </w:r>
      <w:r w:rsidR="009A5E9E" w:rsidRPr="00425CF4">
        <w:t>іська</w:t>
      </w:r>
      <w:r w:rsidR="009A5E9E" w:rsidRPr="00425CF4">
        <w:rPr>
          <w:spacing w:val="-4"/>
        </w:rPr>
        <w:t xml:space="preserve"> </w:t>
      </w:r>
      <w:r w:rsidR="009A5E9E" w:rsidRPr="00425CF4">
        <w:t>рада</w:t>
      </w:r>
      <w:r w:rsidR="00172E2A" w:rsidRPr="00425CF4">
        <w:t xml:space="preserve"> </w:t>
      </w:r>
      <w:r w:rsidR="009A5E9E" w:rsidRPr="00425CF4">
        <w:rPr>
          <w:bCs/>
        </w:rPr>
        <w:t>ВИРІШИЛА:</w:t>
      </w:r>
    </w:p>
    <w:p w14:paraId="1ABEC504" w14:textId="77777777" w:rsidR="00016EAE" w:rsidRDefault="00016EAE" w:rsidP="00441589">
      <w:pPr>
        <w:pStyle w:val="a5"/>
        <w:tabs>
          <w:tab w:val="left" w:pos="564"/>
        </w:tabs>
        <w:ind w:left="564" w:right="511"/>
        <w:rPr>
          <w:sz w:val="24"/>
          <w:szCs w:val="24"/>
        </w:rPr>
      </w:pPr>
    </w:p>
    <w:p w14:paraId="037BE06B" w14:textId="31183D5E" w:rsidR="00425CF4" w:rsidRDefault="00016EAE" w:rsidP="00425CF4">
      <w:pPr>
        <w:pStyle w:val="a5"/>
        <w:ind w:left="142" w:right="511" w:firstLine="425"/>
        <w:rPr>
          <w:sz w:val="28"/>
          <w:szCs w:val="28"/>
        </w:rPr>
      </w:pPr>
      <w:r w:rsidRPr="00425CF4">
        <w:rPr>
          <w:sz w:val="28"/>
          <w:szCs w:val="28"/>
        </w:rPr>
        <w:t xml:space="preserve">1. </w:t>
      </w:r>
      <w:r w:rsidR="00425CF4">
        <w:rPr>
          <w:sz w:val="28"/>
          <w:szCs w:val="28"/>
        </w:rPr>
        <w:t>Виконавчому комітету Славутської міської ради до 2</w:t>
      </w:r>
      <w:r w:rsidR="008B08E1">
        <w:rPr>
          <w:sz w:val="28"/>
          <w:szCs w:val="28"/>
        </w:rPr>
        <w:t>8</w:t>
      </w:r>
      <w:r w:rsidR="00425CF4">
        <w:rPr>
          <w:sz w:val="28"/>
          <w:szCs w:val="28"/>
        </w:rPr>
        <w:t xml:space="preserve"> лютого 2022 року розробити заходи, присвячені відзначенню 80-річчя створення </w:t>
      </w:r>
      <w:r w:rsidR="00425CF4" w:rsidRPr="00425CF4">
        <w:rPr>
          <w:sz w:val="28"/>
          <w:szCs w:val="28"/>
        </w:rPr>
        <w:t>Української повстанської армії</w:t>
      </w:r>
      <w:r w:rsidR="00425CF4">
        <w:rPr>
          <w:sz w:val="28"/>
          <w:szCs w:val="28"/>
        </w:rPr>
        <w:t xml:space="preserve"> та забезпечити їх виконання впродовж 2022 </w:t>
      </w:r>
      <w:r w:rsidR="00425CF4" w:rsidRPr="003E7794">
        <w:rPr>
          <w:sz w:val="28"/>
          <w:szCs w:val="28"/>
        </w:rPr>
        <w:t>року</w:t>
      </w:r>
      <w:r w:rsidR="003E7794">
        <w:rPr>
          <w:sz w:val="28"/>
          <w:szCs w:val="28"/>
        </w:rPr>
        <w:t xml:space="preserve"> </w:t>
      </w:r>
      <w:r w:rsidR="003E7794" w:rsidRPr="003E7794">
        <w:rPr>
          <w:sz w:val="28"/>
          <w:szCs w:val="28"/>
        </w:rPr>
        <w:t>у Славутській міській територіальній громаді</w:t>
      </w:r>
      <w:r w:rsidR="00425CF4" w:rsidRPr="003E7794">
        <w:rPr>
          <w:sz w:val="28"/>
          <w:szCs w:val="28"/>
        </w:rPr>
        <w:t>.</w:t>
      </w:r>
    </w:p>
    <w:p w14:paraId="3698643A" w14:textId="77777777" w:rsidR="00425CF4" w:rsidRDefault="00425CF4" w:rsidP="006C04BE">
      <w:pPr>
        <w:tabs>
          <w:tab w:val="left" w:pos="530"/>
        </w:tabs>
        <w:ind w:left="142" w:right="511" w:firstLine="425"/>
        <w:jc w:val="both"/>
        <w:rPr>
          <w:spacing w:val="-1"/>
          <w:sz w:val="28"/>
          <w:szCs w:val="28"/>
        </w:rPr>
      </w:pPr>
    </w:p>
    <w:p w14:paraId="27417684" w14:textId="3738A073" w:rsidR="00B31AE6" w:rsidRDefault="00954725" w:rsidP="006C04BE">
      <w:pPr>
        <w:tabs>
          <w:tab w:val="left" w:pos="530"/>
        </w:tabs>
        <w:ind w:left="142" w:right="511" w:firstLine="4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987FF6" w:rsidRPr="00425CF4">
        <w:rPr>
          <w:spacing w:val="-1"/>
          <w:sz w:val="28"/>
          <w:szCs w:val="28"/>
        </w:rPr>
        <w:t xml:space="preserve">. </w:t>
      </w:r>
      <w:r w:rsidR="00300845" w:rsidRPr="00425CF4">
        <w:rPr>
          <w:sz w:val="28"/>
          <w:szCs w:val="28"/>
        </w:rPr>
        <w:t>Контроль за виконанням даного рішення покласти на постійн</w:t>
      </w:r>
      <w:r w:rsidR="00BB5900" w:rsidRPr="00425CF4">
        <w:rPr>
          <w:sz w:val="28"/>
          <w:szCs w:val="28"/>
        </w:rPr>
        <w:t>і</w:t>
      </w:r>
      <w:r w:rsidR="00300845" w:rsidRPr="00425CF4">
        <w:rPr>
          <w:sz w:val="28"/>
          <w:szCs w:val="28"/>
        </w:rPr>
        <w:t xml:space="preserve"> комісі</w:t>
      </w:r>
      <w:r w:rsidR="00BB5900" w:rsidRPr="00425CF4">
        <w:rPr>
          <w:sz w:val="28"/>
          <w:szCs w:val="28"/>
        </w:rPr>
        <w:t>ї</w:t>
      </w:r>
      <w:r w:rsidR="00300845" w:rsidRPr="00425CF4">
        <w:rPr>
          <w:sz w:val="28"/>
          <w:szCs w:val="28"/>
        </w:rPr>
        <w:t xml:space="preserve"> з питань гуманітарної сфери, регламенту, депутатської діяльності, законності, правопорядку, антикорупційної діяльності (Микола КЛИМКОВЕЦЬКИЙ), а організацію його виконання – на </w:t>
      </w:r>
      <w:r w:rsidR="00B31AE6" w:rsidRPr="00425CF4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25CF4">
        <w:rPr>
          <w:sz w:val="28"/>
          <w:szCs w:val="28"/>
        </w:rPr>
        <w:t xml:space="preserve">Ігоря ПІГОЛЯ. </w:t>
      </w:r>
    </w:p>
    <w:p w14:paraId="292D3E7C" w14:textId="77777777" w:rsidR="00425CF4" w:rsidRPr="00425CF4" w:rsidRDefault="00425CF4" w:rsidP="006C04BE">
      <w:pPr>
        <w:tabs>
          <w:tab w:val="left" w:pos="530"/>
        </w:tabs>
        <w:ind w:left="142" w:right="511" w:firstLine="425"/>
        <w:jc w:val="both"/>
        <w:rPr>
          <w:sz w:val="28"/>
          <w:szCs w:val="28"/>
        </w:rPr>
      </w:pPr>
    </w:p>
    <w:p w14:paraId="1BDB1D16" w14:textId="77777777" w:rsidR="00FC533E" w:rsidRPr="00425CF4" w:rsidRDefault="00FC533E">
      <w:pPr>
        <w:pStyle w:val="a3"/>
        <w:ind w:left="0"/>
      </w:pPr>
    </w:p>
    <w:p w14:paraId="147D10D6" w14:textId="3B27A7A6" w:rsidR="006C04BE" w:rsidRPr="00425CF4" w:rsidRDefault="009A5E9E">
      <w:pPr>
        <w:pStyle w:val="a3"/>
        <w:tabs>
          <w:tab w:val="left" w:pos="7719"/>
        </w:tabs>
        <w:spacing w:before="225"/>
      </w:pPr>
      <w:r w:rsidRPr="00425CF4">
        <w:t>Міський</w:t>
      </w:r>
      <w:r w:rsidRPr="00425CF4">
        <w:rPr>
          <w:spacing w:val="-2"/>
        </w:rPr>
        <w:t xml:space="preserve"> </w:t>
      </w:r>
      <w:r w:rsidRPr="00425CF4">
        <w:t>голова</w:t>
      </w:r>
      <w:r w:rsidRPr="00425CF4">
        <w:tab/>
      </w:r>
      <w:r w:rsidR="00A0701A" w:rsidRPr="00425CF4">
        <w:t>Василь СИДОР</w:t>
      </w:r>
    </w:p>
    <w:sectPr w:rsidR="006C04BE" w:rsidRPr="00425CF4" w:rsidSect="002A04DE">
      <w:pgSz w:w="11910" w:h="16840"/>
      <w:pgMar w:top="567" w:right="300" w:bottom="28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1B5"/>
    <w:multiLevelType w:val="multilevel"/>
    <w:tmpl w:val="2B54ACEE"/>
    <w:lvl w:ilvl="0">
      <w:start w:val="2"/>
      <w:numFmt w:val="decimal"/>
      <w:lvlText w:val="%1"/>
      <w:lvlJc w:val="left"/>
      <w:pPr>
        <w:ind w:left="808" w:hanging="511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80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69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3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7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2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511"/>
      </w:pPr>
      <w:rPr>
        <w:rFonts w:hint="default"/>
        <w:lang w:val="uk-UA" w:eastAsia="en-US" w:bidi="ar-SA"/>
      </w:rPr>
    </w:lvl>
  </w:abstractNum>
  <w:abstractNum w:abstractNumId="1" w15:restartNumberingAfterBreak="0">
    <w:nsid w:val="4F623513"/>
    <w:multiLevelType w:val="multilevel"/>
    <w:tmpl w:val="C2409C6A"/>
    <w:lvl w:ilvl="0">
      <w:start w:val="1"/>
      <w:numFmt w:val="decimal"/>
      <w:lvlText w:val="%1."/>
      <w:lvlJc w:val="left"/>
      <w:pPr>
        <w:ind w:left="524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0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7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5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4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1" w:hanging="5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3E"/>
    <w:rsid w:val="00016EAE"/>
    <w:rsid w:val="0001795D"/>
    <w:rsid w:val="000260A4"/>
    <w:rsid w:val="00026584"/>
    <w:rsid w:val="00026630"/>
    <w:rsid w:val="000331D0"/>
    <w:rsid w:val="00046F2F"/>
    <w:rsid w:val="0005103D"/>
    <w:rsid w:val="00056B28"/>
    <w:rsid w:val="00065950"/>
    <w:rsid w:val="000664FD"/>
    <w:rsid w:val="00072A9B"/>
    <w:rsid w:val="000C3A7E"/>
    <w:rsid w:val="000E6C92"/>
    <w:rsid w:val="000F129A"/>
    <w:rsid w:val="0011670F"/>
    <w:rsid w:val="001407E6"/>
    <w:rsid w:val="00152733"/>
    <w:rsid w:val="0016219D"/>
    <w:rsid w:val="0016736F"/>
    <w:rsid w:val="00172E2A"/>
    <w:rsid w:val="00190316"/>
    <w:rsid w:val="00196FEF"/>
    <w:rsid w:val="001A14F9"/>
    <w:rsid w:val="001F3577"/>
    <w:rsid w:val="00203CCE"/>
    <w:rsid w:val="00226E5D"/>
    <w:rsid w:val="002846F3"/>
    <w:rsid w:val="0028722D"/>
    <w:rsid w:val="002A04DE"/>
    <w:rsid w:val="002B67ED"/>
    <w:rsid w:val="002D01A3"/>
    <w:rsid w:val="002D0F78"/>
    <w:rsid w:val="002E6267"/>
    <w:rsid w:val="00300845"/>
    <w:rsid w:val="003060B8"/>
    <w:rsid w:val="00331D74"/>
    <w:rsid w:val="003470F9"/>
    <w:rsid w:val="00353060"/>
    <w:rsid w:val="003648A3"/>
    <w:rsid w:val="0036795C"/>
    <w:rsid w:val="003B16E2"/>
    <w:rsid w:val="003B2A39"/>
    <w:rsid w:val="003B6D2E"/>
    <w:rsid w:val="003C212B"/>
    <w:rsid w:val="003C748C"/>
    <w:rsid w:val="003E7794"/>
    <w:rsid w:val="00407C41"/>
    <w:rsid w:val="00415AE7"/>
    <w:rsid w:val="0042320E"/>
    <w:rsid w:val="00425CF4"/>
    <w:rsid w:val="00433AB1"/>
    <w:rsid w:val="00441589"/>
    <w:rsid w:val="00441E27"/>
    <w:rsid w:val="00442C14"/>
    <w:rsid w:val="004541BC"/>
    <w:rsid w:val="00456F7B"/>
    <w:rsid w:val="00484A71"/>
    <w:rsid w:val="004852CA"/>
    <w:rsid w:val="004969F2"/>
    <w:rsid w:val="004A4475"/>
    <w:rsid w:val="004B2321"/>
    <w:rsid w:val="004C665E"/>
    <w:rsid w:val="004D56B8"/>
    <w:rsid w:val="004E2E61"/>
    <w:rsid w:val="00530B9D"/>
    <w:rsid w:val="00533036"/>
    <w:rsid w:val="005346B8"/>
    <w:rsid w:val="005540AD"/>
    <w:rsid w:val="00562FAE"/>
    <w:rsid w:val="005D14E9"/>
    <w:rsid w:val="006011C4"/>
    <w:rsid w:val="00617863"/>
    <w:rsid w:val="006478A2"/>
    <w:rsid w:val="00672D7F"/>
    <w:rsid w:val="00676D58"/>
    <w:rsid w:val="00682755"/>
    <w:rsid w:val="0069272D"/>
    <w:rsid w:val="006A31D8"/>
    <w:rsid w:val="006C04BE"/>
    <w:rsid w:val="006D0B5D"/>
    <w:rsid w:val="006E44A9"/>
    <w:rsid w:val="006E676C"/>
    <w:rsid w:val="006F73F8"/>
    <w:rsid w:val="007638BA"/>
    <w:rsid w:val="00793F69"/>
    <w:rsid w:val="007963BC"/>
    <w:rsid w:val="00796BA0"/>
    <w:rsid w:val="007976F6"/>
    <w:rsid w:val="007A3C5A"/>
    <w:rsid w:val="007D2AC4"/>
    <w:rsid w:val="00805C26"/>
    <w:rsid w:val="00812A76"/>
    <w:rsid w:val="00815B3E"/>
    <w:rsid w:val="00820508"/>
    <w:rsid w:val="00845BDC"/>
    <w:rsid w:val="00852D35"/>
    <w:rsid w:val="008631EF"/>
    <w:rsid w:val="00864820"/>
    <w:rsid w:val="00890C09"/>
    <w:rsid w:val="008A52CC"/>
    <w:rsid w:val="008B08E1"/>
    <w:rsid w:val="008B216E"/>
    <w:rsid w:val="008D7F97"/>
    <w:rsid w:val="008E0211"/>
    <w:rsid w:val="008E7F4B"/>
    <w:rsid w:val="008F3BC0"/>
    <w:rsid w:val="00912192"/>
    <w:rsid w:val="009129AA"/>
    <w:rsid w:val="00920A3A"/>
    <w:rsid w:val="00950515"/>
    <w:rsid w:val="00954725"/>
    <w:rsid w:val="00961C6D"/>
    <w:rsid w:val="0096271A"/>
    <w:rsid w:val="00987FF1"/>
    <w:rsid w:val="00987FF6"/>
    <w:rsid w:val="009A5E9E"/>
    <w:rsid w:val="009A6B81"/>
    <w:rsid w:val="009B39DD"/>
    <w:rsid w:val="009C0916"/>
    <w:rsid w:val="009C27B3"/>
    <w:rsid w:val="009F75AE"/>
    <w:rsid w:val="00A0701A"/>
    <w:rsid w:val="00A22BA8"/>
    <w:rsid w:val="00AC55A5"/>
    <w:rsid w:val="00AC7D14"/>
    <w:rsid w:val="00AD6B1D"/>
    <w:rsid w:val="00AE3604"/>
    <w:rsid w:val="00AE5FAE"/>
    <w:rsid w:val="00AF236B"/>
    <w:rsid w:val="00AF5F38"/>
    <w:rsid w:val="00B03222"/>
    <w:rsid w:val="00B06593"/>
    <w:rsid w:val="00B07CA7"/>
    <w:rsid w:val="00B30635"/>
    <w:rsid w:val="00B31A76"/>
    <w:rsid w:val="00B31AE6"/>
    <w:rsid w:val="00B519E7"/>
    <w:rsid w:val="00B57555"/>
    <w:rsid w:val="00B62E3A"/>
    <w:rsid w:val="00B764F1"/>
    <w:rsid w:val="00B76D98"/>
    <w:rsid w:val="00BA73E3"/>
    <w:rsid w:val="00BB5900"/>
    <w:rsid w:val="00BC44AD"/>
    <w:rsid w:val="00BE3400"/>
    <w:rsid w:val="00BE36DB"/>
    <w:rsid w:val="00C13292"/>
    <w:rsid w:val="00C21463"/>
    <w:rsid w:val="00C23DC4"/>
    <w:rsid w:val="00C31DED"/>
    <w:rsid w:val="00C366D7"/>
    <w:rsid w:val="00C57CB0"/>
    <w:rsid w:val="00C6173A"/>
    <w:rsid w:val="00CB7327"/>
    <w:rsid w:val="00CC68EE"/>
    <w:rsid w:val="00CF306F"/>
    <w:rsid w:val="00D1035A"/>
    <w:rsid w:val="00D43538"/>
    <w:rsid w:val="00D615E7"/>
    <w:rsid w:val="00DB00CF"/>
    <w:rsid w:val="00DB1234"/>
    <w:rsid w:val="00DC21EA"/>
    <w:rsid w:val="00DE5696"/>
    <w:rsid w:val="00E21315"/>
    <w:rsid w:val="00E43423"/>
    <w:rsid w:val="00E44FFA"/>
    <w:rsid w:val="00E574C0"/>
    <w:rsid w:val="00E6289D"/>
    <w:rsid w:val="00E64696"/>
    <w:rsid w:val="00E7330F"/>
    <w:rsid w:val="00EB4531"/>
    <w:rsid w:val="00EC2F10"/>
    <w:rsid w:val="00EC3CA2"/>
    <w:rsid w:val="00ED579F"/>
    <w:rsid w:val="00F16D71"/>
    <w:rsid w:val="00F247C5"/>
    <w:rsid w:val="00F32BDB"/>
    <w:rsid w:val="00F9603C"/>
    <w:rsid w:val="00FA756A"/>
    <w:rsid w:val="00FB4FBE"/>
    <w:rsid w:val="00FC3FEF"/>
    <w:rsid w:val="00FC533E"/>
    <w:rsid w:val="00FE3EEE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977"/>
  <w15:docId w15:val="{798E3F55-71B3-4A26-875C-17C7261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3764" w:right="392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42" w:right="4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table" w:styleId="a6">
    <w:name w:val="Table Grid"/>
    <w:basedOn w:val="a1"/>
    <w:uiPriority w:val="39"/>
    <w:rsid w:val="009C0916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Gruzd</cp:lastModifiedBy>
  <cp:revision>3</cp:revision>
  <cp:lastPrinted>2022-01-12T11:42:00Z</cp:lastPrinted>
  <dcterms:created xsi:type="dcterms:W3CDTF">2022-01-17T08:54:00Z</dcterms:created>
  <dcterms:modified xsi:type="dcterms:W3CDTF">2022-02-08T13:25:00Z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