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AF75F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B2C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3B2C17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червня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565AB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565AB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B2C17" w:rsidRPr="00C63EF1" w:rsidRDefault="003B2C17" w:rsidP="003B2C1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989759"/>
      <w:r w:rsidRPr="00C63EF1">
        <w:rPr>
          <w:rFonts w:ascii="Times New Roman" w:hAnsi="Times New Roman" w:cs="Times New Roman"/>
          <w:color w:val="000000"/>
          <w:sz w:val="28"/>
          <w:szCs w:val="28"/>
        </w:rPr>
        <w:t xml:space="preserve">Про розгляд заяв громадян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</w:p>
    <w:p w:rsidR="003B2C17" w:rsidRDefault="003B2C17" w:rsidP="003B2C1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3EF1">
        <w:rPr>
          <w:rFonts w:ascii="Times New Roman" w:hAnsi="Times New Roman" w:cs="Times New Roman"/>
          <w:sz w:val="28"/>
          <w:szCs w:val="28"/>
        </w:rPr>
        <w:t xml:space="preserve">проектів землеустрою щодо </w:t>
      </w:r>
      <w:r w:rsidRPr="00C63EF1">
        <w:rPr>
          <w:rFonts w:ascii="Times New Roman" w:hAnsi="Times New Roman" w:cs="Times New Roman"/>
          <w:sz w:val="28"/>
          <w:szCs w:val="28"/>
          <w:lang w:eastAsia="en-US"/>
        </w:rPr>
        <w:t>відведення земельних</w:t>
      </w:r>
    </w:p>
    <w:p w:rsidR="003B2C17" w:rsidRDefault="003B2C17" w:rsidP="003B2C1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3EF1">
        <w:rPr>
          <w:rFonts w:ascii="Times New Roman" w:hAnsi="Times New Roman" w:cs="Times New Roman"/>
          <w:sz w:val="28"/>
          <w:szCs w:val="28"/>
          <w:lang w:eastAsia="en-US"/>
        </w:rPr>
        <w:t xml:space="preserve">ділянок зі зміною цільового </w:t>
      </w:r>
      <w:r w:rsidRPr="00C63EF1">
        <w:rPr>
          <w:rFonts w:ascii="Times New Roman" w:hAnsi="Times New Roman" w:cs="Times New Roman"/>
          <w:sz w:val="28"/>
          <w:szCs w:val="28"/>
        </w:rPr>
        <w:t xml:space="preserve">та  передачі  </w:t>
      </w:r>
      <w:r w:rsidRPr="00C63EF1">
        <w:rPr>
          <w:rFonts w:ascii="Times New Roman" w:hAnsi="Times New Roman" w:cs="Times New Roman"/>
          <w:sz w:val="28"/>
          <w:szCs w:val="28"/>
          <w:lang w:eastAsia="en-US"/>
        </w:rPr>
        <w:t>сформованих</w:t>
      </w:r>
    </w:p>
    <w:p w:rsidR="003B2C17" w:rsidRDefault="003B2C17" w:rsidP="003B2C1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3EF1">
        <w:rPr>
          <w:rFonts w:ascii="Times New Roman" w:hAnsi="Times New Roman" w:cs="Times New Roman"/>
          <w:sz w:val="28"/>
          <w:szCs w:val="28"/>
          <w:lang w:eastAsia="en-US"/>
        </w:rPr>
        <w:t>земельних ділянок безоплатно у власність заявникам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2C17" w:rsidRPr="00C63EF1" w:rsidRDefault="003B2C17" w:rsidP="003B2C1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F1">
        <w:rPr>
          <w:rFonts w:ascii="Times New Roman" w:hAnsi="Times New Roman" w:cs="Times New Roman"/>
          <w:color w:val="000000"/>
          <w:sz w:val="28"/>
          <w:szCs w:val="28"/>
        </w:rPr>
        <w:t>на території Славутської міської територіальної громади</w:t>
      </w:r>
    </w:p>
    <w:bookmarkEnd w:id="0"/>
    <w:p w:rsidR="003B2C17" w:rsidRPr="00C63EF1" w:rsidRDefault="003B2C17" w:rsidP="003B2C1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C17" w:rsidRDefault="003B2C17" w:rsidP="003B2C17">
      <w:pPr>
        <w:pStyle w:val="1"/>
        <w:rPr>
          <w:rFonts w:ascii="Times New Roman" w:hAnsi="Times New Roman"/>
          <w:color w:val="000000"/>
          <w:sz w:val="28"/>
        </w:rPr>
      </w:pPr>
      <w:r w:rsidRPr="00C63EF1">
        <w:rPr>
          <w:rFonts w:ascii="Times New Roman" w:hAnsi="Times New Roman" w:cs="Times New Roman"/>
          <w:color w:val="000000"/>
          <w:sz w:val="28"/>
        </w:rPr>
        <w:t xml:space="preserve">Розглянувши заяви громадян </w:t>
      </w:r>
      <w:r w:rsidRPr="00C63EF1">
        <w:rPr>
          <w:rFonts w:ascii="Times New Roman" w:hAnsi="Times New Roman" w:cs="Times New Roman"/>
          <w:sz w:val="28"/>
        </w:rPr>
        <w:t xml:space="preserve">щодо затвердження проектів землеустрою щодо </w:t>
      </w:r>
      <w:r w:rsidRPr="00C63EF1">
        <w:rPr>
          <w:rFonts w:ascii="Times New Roman" w:hAnsi="Times New Roman" w:cs="Times New Roman"/>
          <w:sz w:val="28"/>
          <w:lang w:eastAsia="en-US"/>
        </w:rPr>
        <w:t xml:space="preserve">відведення земельних  ділянок зі зміною цільового призначення із земель </w:t>
      </w:r>
      <w:r w:rsidRPr="00C63EF1">
        <w:rPr>
          <w:rFonts w:ascii="Times New Roman" w:hAnsi="Times New Roman" w:cs="Times New Roman"/>
          <w:sz w:val="28"/>
        </w:rPr>
        <w:t xml:space="preserve">для колективного гаражного будівництва </w:t>
      </w:r>
      <w:r w:rsidRPr="00C63EF1">
        <w:rPr>
          <w:rFonts w:ascii="Times New Roman" w:hAnsi="Times New Roman" w:cs="Times New Roman"/>
          <w:sz w:val="28"/>
          <w:lang w:eastAsia="en-US"/>
        </w:rPr>
        <w:t xml:space="preserve">в землі </w:t>
      </w:r>
      <w:r w:rsidRPr="00C63EF1">
        <w:rPr>
          <w:rFonts w:ascii="Times New Roman" w:hAnsi="Times New Roman" w:cs="Times New Roman"/>
          <w:sz w:val="28"/>
        </w:rPr>
        <w:t>для будівництва індивідуальних гаражів</w:t>
      </w:r>
      <w:r w:rsidRPr="00C63EF1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C63EF1">
        <w:rPr>
          <w:rFonts w:ascii="Times New Roman" w:hAnsi="Times New Roman" w:cs="Times New Roman"/>
          <w:sz w:val="28"/>
        </w:rPr>
        <w:t>з одночасним  поділом земельної ділянки</w:t>
      </w:r>
      <w:r w:rsidRPr="00C63EF1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площею</w:t>
      </w:r>
      <w:r w:rsidRPr="00C63EF1">
        <w:rPr>
          <w:rFonts w:ascii="Times New Roman" w:eastAsia="Calibri" w:hAnsi="Times New Roman" w:cs="Times New Roman"/>
          <w:sz w:val="28"/>
          <w:lang w:eastAsia="en-US"/>
        </w:rPr>
        <w:t xml:space="preserve"> 300 кв.м (кадастровий номер: 6810600000:01:009:0330</w:t>
      </w:r>
      <w:r w:rsidRPr="00C63EF1">
        <w:rPr>
          <w:rFonts w:ascii="Times New Roman" w:hAnsi="Times New Roman" w:cs="Times New Roman"/>
          <w:sz w:val="28"/>
          <w:lang w:eastAsia="en-US"/>
        </w:rPr>
        <w:t xml:space="preserve">), яка знаходиться </w:t>
      </w:r>
      <w:r w:rsidRPr="00C63EF1">
        <w:rPr>
          <w:rFonts w:ascii="Times New Roman" w:eastAsia="Calibri" w:hAnsi="Times New Roman" w:cs="Times New Roman"/>
          <w:sz w:val="28"/>
          <w:lang w:eastAsia="en-US"/>
        </w:rPr>
        <w:t>по  вул. Ярослава Мудрого в м. Славута</w:t>
      </w:r>
      <w:r w:rsidRPr="00C63EF1">
        <w:rPr>
          <w:rFonts w:ascii="Times New Roman" w:hAnsi="Times New Roman" w:cs="Times New Roman"/>
          <w:sz w:val="28"/>
        </w:rPr>
        <w:t xml:space="preserve">, та  передачі  </w:t>
      </w:r>
      <w:r w:rsidRPr="00C63EF1">
        <w:rPr>
          <w:rFonts w:ascii="Times New Roman" w:hAnsi="Times New Roman" w:cs="Times New Roman"/>
          <w:sz w:val="28"/>
          <w:lang w:eastAsia="en-US"/>
        </w:rPr>
        <w:t>сформованих земельних ділянок безоплатно у власність заявникам</w:t>
      </w:r>
      <w:r w:rsidRPr="00C63EF1">
        <w:rPr>
          <w:rFonts w:ascii="Times New Roman" w:hAnsi="Times New Roman" w:cs="Times New Roman"/>
          <w:color w:val="000000"/>
          <w:sz w:val="28"/>
        </w:rPr>
        <w:t>, враховуючи введення та продовження строку дії воєнного стану на території України відповідно до Закону України «Про затвердження Указу Президента України «Про продовження строку дії воєнного стану в Україні»», беручи до уваги особливості регулювання земельних відносин під час дії воєнного стану встановлені Законом України «Про внесення змін до деяких законодавчих актів України щодо створення умов для забезпечення продовольчої безпеки   в умовах воєнного стану», у зв'язку із тимчасовим призупиненням</w:t>
      </w:r>
      <w:r>
        <w:rPr>
          <w:rFonts w:ascii="Times New Roman" w:hAnsi="Times New Roman"/>
          <w:color w:val="000000"/>
          <w:sz w:val="28"/>
        </w:rPr>
        <w:t xml:space="preserve"> роботи державних реєстрів, що призводить до неможливості повноцінного та об’єктивного  розгляду заяв громадян, керуючись підпунктом 5 пункту 27 Перехідних положень Земельного кодексу України, яким забороняється безоплатна передача земель державної, комунальної власності у приватну власність з метою недопущення порушення прав та законних інтересів громадян на отримання безоплатно у власність земельних ділянок після скасування дії воєнного стану та  забезпечення належного розгляду таких заяв у мирний час, керуючись п.34 ч.1 ст.26 Закону України «Про місцеве самоврядування в Україні», міська рада ВИРІШИЛА:</w:t>
      </w:r>
    </w:p>
    <w:p w:rsidR="003B2C17" w:rsidRDefault="003B2C17" w:rsidP="003B2C17">
      <w:pPr>
        <w:pStyle w:val="1"/>
        <w:rPr>
          <w:rFonts w:ascii="Times New Roman" w:hAnsi="Times New Roman"/>
          <w:color w:val="000000"/>
          <w:sz w:val="28"/>
        </w:rPr>
      </w:pPr>
    </w:p>
    <w:p w:rsidR="003B2C17" w:rsidRDefault="003B2C17" w:rsidP="003B2C17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1.Призупинити на період дії воєнного стану  розгляд заяв наступних громадян:</w:t>
      </w:r>
    </w:p>
    <w:p w:rsidR="003B2C17" w:rsidRPr="00B75624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1" w:name="_Hlk100902991"/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454F05">
        <w:rPr>
          <w:rFonts w:ascii="Times New Roman" w:hAnsi="Times New Roman" w:cs="Times New Roman"/>
          <w:sz w:val="28"/>
          <w:szCs w:val="28"/>
        </w:rPr>
        <w:t>МАЗУР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30 кв.м (кадастровий номер: 6810600000:01:009:0834)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Pr="00B75624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624">
        <w:rPr>
          <w:rFonts w:ascii="Times New Roman" w:hAnsi="Times New Roman" w:cs="Times New Roman"/>
          <w:sz w:val="28"/>
          <w:szCs w:val="28"/>
        </w:rPr>
        <w:t>1.2.ПОВСТЮК Дар’ї Віталіївни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 xml:space="preserve">24 кв.м (кадастровий номер: 6810600000:01:009:0837)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54F05">
        <w:rPr>
          <w:rFonts w:ascii="Times New Roman" w:hAnsi="Times New Roman" w:cs="Times New Roman"/>
          <w:sz w:val="28"/>
          <w:szCs w:val="28"/>
        </w:rPr>
        <w:t>КІНЗЕРСЬКО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Васил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24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54F05">
        <w:rPr>
          <w:rFonts w:ascii="Times New Roman" w:hAnsi="Times New Roman" w:cs="Times New Roman"/>
          <w:sz w:val="28"/>
          <w:szCs w:val="28"/>
        </w:rPr>
        <w:t>СІРУК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Сергі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F05">
        <w:rPr>
          <w:rFonts w:ascii="Times New Roman" w:hAnsi="Times New Roman" w:cs="Times New Roman"/>
          <w:sz w:val="28"/>
          <w:szCs w:val="28"/>
        </w:rPr>
        <w:t xml:space="preserve"> Андрійович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454F05">
        <w:rPr>
          <w:rFonts w:ascii="Times New Roman" w:hAnsi="Times New Roman" w:cs="Times New Roman"/>
          <w:sz w:val="28"/>
          <w:szCs w:val="28"/>
        </w:rPr>
        <w:t>КУХАРЦ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F05">
        <w:rPr>
          <w:rFonts w:ascii="Times New Roman" w:hAnsi="Times New Roman" w:cs="Times New Roman"/>
          <w:sz w:val="28"/>
          <w:szCs w:val="28"/>
        </w:rPr>
        <w:t xml:space="preserve"> Сергі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F05">
        <w:rPr>
          <w:rFonts w:ascii="Times New Roman" w:hAnsi="Times New Roman" w:cs="Times New Roman"/>
          <w:sz w:val="28"/>
          <w:szCs w:val="28"/>
        </w:rPr>
        <w:t xml:space="preserve"> Григорович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454F05">
        <w:rPr>
          <w:rFonts w:ascii="Times New Roman" w:hAnsi="Times New Roman" w:cs="Times New Roman"/>
          <w:sz w:val="28"/>
          <w:szCs w:val="28"/>
        </w:rPr>
        <w:t>БОДНАР Людмил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F05">
        <w:rPr>
          <w:rFonts w:ascii="Times New Roman" w:hAnsi="Times New Roman" w:cs="Times New Roman"/>
          <w:sz w:val="28"/>
          <w:szCs w:val="28"/>
        </w:rPr>
        <w:t xml:space="preserve"> Борисівн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454F05">
        <w:rPr>
          <w:rFonts w:ascii="Times New Roman" w:hAnsi="Times New Roman" w:cs="Times New Roman"/>
          <w:sz w:val="28"/>
          <w:szCs w:val="28"/>
        </w:rPr>
        <w:t>ОКСИМЧУК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Юрі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454F05">
        <w:rPr>
          <w:rFonts w:ascii="Times New Roman" w:hAnsi="Times New Roman" w:cs="Times New Roman"/>
          <w:sz w:val="28"/>
          <w:szCs w:val="28"/>
        </w:rPr>
        <w:t>РЕБІЦЬКО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4F0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 w:rsidRPr="00B75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454F05">
        <w:rPr>
          <w:rFonts w:ascii="Times New Roman" w:hAnsi="Times New Roman" w:cs="Times New Roman"/>
          <w:sz w:val="28"/>
          <w:szCs w:val="28"/>
        </w:rPr>
        <w:t>КОНДРАТЮК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454F05">
        <w:rPr>
          <w:rFonts w:ascii="Times New Roman" w:hAnsi="Times New Roman" w:cs="Times New Roman"/>
          <w:sz w:val="28"/>
          <w:szCs w:val="28"/>
        </w:rPr>
        <w:t>КОЛОМІЄЦЬ Жанн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4F05">
        <w:rPr>
          <w:rFonts w:ascii="Times New Roman" w:hAnsi="Times New Roman" w:cs="Times New Roman"/>
          <w:sz w:val="28"/>
          <w:szCs w:val="28"/>
        </w:rPr>
        <w:t xml:space="preserve">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2C17" w:rsidRDefault="003B2C17" w:rsidP="003B2C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54F05">
        <w:rPr>
          <w:rFonts w:ascii="Times New Roman" w:hAnsi="Times New Roman" w:cs="Times New Roman"/>
          <w:sz w:val="28"/>
          <w:szCs w:val="28"/>
        </w:rPr>
        <w:t>ПАНЧУК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EF1">
        <w:rPr>
          <w:rFonts w:ascii="Times New Roman" w:hAnsi="Times New Roman" w:cs="Times New Roman"/>
          <w:sz w:val="28"/>
          <w:szCs w:val="28"/>
        </w:rPr>
        <w:t>щодо затвердження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F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F05">
        <w:rPr>
          <w:rFonts w:ascii="Times New Roman" w:hAnsi="Times New Roman" w:cs="Times New Roman"/>
          <w:sz w:val="28"/>
          <w:szCs w:val="28"/>
        </w:rPr>
        <w:t xml:space="preserve"> землеустрою щодо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відведення земельної  ділянки зі зміною цільового призначення із земель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колективного гаражного будівництва </w:t>
      </w:r>
      <w:r w:rsidRPr="00454F05">
        <w:rPr>
          <w:rFonts w:ascii="Times New Roman" w:hAnsi="Times New Roman" w:cs="Times New Roman"/>
          <w:sz w:val="28"/>
          <w:szCs w:val="28"/>
          <w:lang w:eastAsia="en-US"/>
        </w:rPr>
        <w:t xml:space="preserve">в землі </w:t>
      </w:r>
      <w:r w:rsidRPr="00454F05">
        <w:rPr>
          <w:rFonts w:ascii="Times New Roman" w:hAnsi="Times New Roman" w:cs="Times New Roman"/>
          <w:sz w:val="28"/>
          <w:szCs w:val="28"/>
        </w:rPr>
        <w:t xml:space="preserve">для будівництва </w:t>
      </w:r>
      <w:r w:rsidRPr="00B75624">
        <w:rPr>
          <w:rFonts w:ascii="Times New Roman" w:hAnsi="Times New Roman" w:cs="Times New Roman"/>
          <w:sz w:val="28"/>
          <w:szCs w:val="28"/>
        </w:rPr>
        <w:t>індивідуальних гаражів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5624">
        <w:rPr>
          <w:rFonts w:ascii="Times New Roman" w:hAnsi="Times New Roman" w:cs="Times New Roman"/>
          <w:sz w:val="28"/>
          <w:szCs w:val="28"/>
        </w:rPr>
        <w:t>з одночасним  поділом земельної ділянки</w:t>
      </w:r>
      <w:r w:rsidRPr="00B756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площею</w:t>
      </w:r>
      <w:r w:rsidRPr="00B7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300 кв.м по  вул. Ярослава Мудрого в м. Славута (кадастровий номер: 6810600000:01:009:0330</w:t>
      </w:r>
      <w:r w:rsidRPr="00B75624">
        <w:rPr>
          <w:rFonts w:ascii="Times New Roman" w:hAnsi="Times New Roman" w:cs="Times New Roman"/>
          <w:sz w:val="28"/>
          <w:szCs w:val="28"/>
        </w:rPr>
        <w:t xml:space="preserve"> на 11 окремих земельних ділянок та передачі земельної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75624">
        <w:rPr>
          <w:rFonts w:ascii="Times New Roman" w:hAnsi="Times New Roman" w:cs="Times New Roman"/>
          <w:sz w:val="28"/>
          <w:szCs w:val="28"/>
        </w:rPr>
        <w:t xml:space="preserve"> кв.м (кадастровий номер: 6810600000:01:009:083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624">
        <w:rPr>
          <w:rFonts w:ascii="Times New Roman" w:hAnsi="Times New Roman" w:cs="Times New Roman"/>
          <w:sz w:val="28"/>
          <w:szCs w:val="28"/>
        </w:rPr>
        <w:t xml:space="preserve">) </w:t>
      </w:r>
      <w:r w:rsidRPr="00B75624">
        <w:rPr>
          <w:rFonts w:ascii="Times New Roman" w:hAnsi="Times New Roman" w:cs="Times New Roman"/>
          <w:sz w:val="28"/>
          <w:szCs w:val="28"/>
          <w:lang w:eastAsia="en-US"/>
        </w:rPr>
        <w:t>безоплатно у власність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1"/>
    <w:p w:rsidR="003B2C17" w:rsidRDefault="003B2C17" w:rsidP="003B2C17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2.Відділу з питань регулювання земельних відносин (Олександр  РИБІЦЬКИЙ):</w:t>
      </w:r>
    </w:p>
    <w:p w:rsidR="003B2C17" w:rsidRPr="0051775C" w:rsidRDefault="003B2C17" w:rsidP="003B2C17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2.1.Забезпечити організацію відновлення розгляду заяв громадян зазначених в пункті 1 цього рішення після припинення або скасування воєнного стану в Україні або у Хмельницькій області, в межах якої знаходиться Славутська міська територіальна громада.</w:t>
      </w:r>
    </w:p>
    <w:p w:rsidR="003B2C17" w:rsidRDefault="003B2C17" w:rsidP="003B2C17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</w:t>
      </w:r>
      <w:r>
        <w:rPr>
          <w:rFonts w:ascii="Times New Roman" w:hAnsi="Times New Roman" w:cs="Times New Roman"/>
          <w:sz w:val="28"/>
          <w:szCs w:val="28"/>
        </w:rPr>
        <w:t xml:space="preserve">овести до відома громадян, зазначених у пункті 1 даного рішення про призупинення розгляду їх заяв  на </w:t>
      </w:r>
      <w:r>
        <w:rPr>
          <w:rFonts w:ascii="Times New Roman" w:hAnsi="Times New Roman"/>
          <w:color w:val="000000"/>
          <w:sz w:val="28"/>
          <w:szCs w:val="28"/>
        </w:rPr>
        <w:t>час дії воєнного стану.</w:t>
      </w:r>
    </w:p>
    <w:p w:rsidR="003B2C17" w:rsidRDefault="003B2C17" w:rsidP="003B2C17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3F77BC" w:rsidRDefault="003F77BC">
      <w:pPr>
        <w:rPr>
          <w:rFonts w:hint="eastAsia"/>
          <w:b/>
          <w:bCs/>
          <w:sz w:val="28"/>
          <w:szCs w:val="28"/>
          <w:lang w:val="ru-RU"/>
        </w:rPr>
      </w:pPr>
    </w:p>
    <w:p w:rsidR="003B2C17" w:rsidRDefault="003B2C17">
      <w:pPr>
        <w:rPr>
          <w:rFonts w:hint="eastAsia"/>
          <w:b/>
          <w:bCs/>
          <w:sz w:val="28"/>
          <w:szCs w:val="28"/>
          <w:lang w:val="ru-RU"/>
        </w:rPr>
      </w:pPr>
    </w:p>
    <w:p w:rsidR="003F77BC" w:rsidRDefault="003B2C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75FE">
        <w:rPr>
          <w:sz w:val="28"/>
          <w:szCs w:val="28"/>
        </w:rPr>
        <w:t xml:space="preserve">Секретар міської ради                                        </w:t>
      </w:r>
      <w:r>
        <w:rPr>
          <w:sz w:val="28"/>
          <w:szCs w:val="28"/>
        </w:rPr>
        <w:t xml:space="preserve">        </w:t>
      </w:r>
      <w:r w:rsidR="00AF75FE">
        <w:rPr>
          <w:sz w:val="28"/>
          <w:szCs w:val="28"/>
        </w:rPr>
        <w:t xml:space="preserve"> Світлана </w:t>
      </w:r>
      <w:r w:rsidR="00AF75FE">
        <w:rPr>
          <w:bCs/>
          <w:sz w:val="28"/>
          <w:szCs w:val="28"/>
        </w:rPr>
        <w:t xml:space="preserve">ФЕДОРЧУК </w:t>
      </w:r>
    </w:p>
    <w:p w:rsidR="003F77BC" w:rsidRDefault="003F77BC">
      <w:pPr>
        <w:rPr>
          <w:rFonts w:hint="eastAsia"/>
          <w:sz w:val="28"/>
          <w:szCs w:val="28"/>
        </w:rPr>
      </w:pPr>
    </w:p>
    <w:p w:rsidR="003B2C17" w:rsidRDefault="003B2C17">
      <w:pPr>
        <w:rPr>
          <w:rFonts w:hint="eastAsia"/>
          <w:sz w:val="28"/>
          <w:szCs w:val="28"/>
        </w:rPr>
      </w:pPr>
    </w:p>
    <w:p w:rsidR="003B2C17" w:rsidRDefault="003B2C17">
      <w:pPr>
        <w:rPr>
          <w:rFonts w:hint="eastAsia"/>
          <w:sz w:val="28"/>
          <w:szCs w:val="28"/>
        </w:rPr>
      </w:pPr>
    </w:p>
    <w:p w:rsidR="003B2C17" w:rsidRDefault="003B2C17">
      <w:pPr>
        <w:rPr>
          <w:rFonts w:hint="eastAsia"/>
          <w:sz w:val="28"/>
          <w:szCs w:val="28"/>
        </w:rPr>
      </w:pPr>
    </w:p>
    <w:p w:rsidR="003F77BC" w:rsidRDefault="003F77BC" w:rsidP="00B94542">
      <w:pPr>
        <w:tabs>
          <w:tab w:val="left" w:pos="709"/>
          <w:tab w:val="left" w:pos="53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GoBack"/>
      <w:bookmarkEnd w:id="2"/>
    </w:p>
    <w:sectPr w:rsidR="003F77BC">
      <w:pgSz w:w="11906" w:h="16838"/>
      <w:pgMar w:top="993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3B2C17"/>
    <w:rsid w:val="003F77BC"/>
    <w:rsid w:val="00565ABB"/>
    <w:rsid w:val="00AF75FE"/>
    <w:rsid w:val="00B94542"/>
    <w:rsid w:val="00E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C7B4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2022-04-28T08:26:00Z</cp:lastPrinted>
  <dcterms:created xsi:type="dcterms:W3CDTF">2022-04-28T08:26:00Z</dcterms:created>
  <dcterms:modified xsi:type="dcterms:W3CDTF">2022-06-21T13:33:00Z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