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7E6F">
              <w:rPr>
                <w:rFonts w:ascii="Times New Roman" w:hAnsi="Times New Roman"/>
                <w:sz w:val="28"/>
                <w:szCs w:val="28"/>
              </w:rPr>
              <w:t>3</w:t>
            </w:r>
            <w:r w:rsidR="00162372">
              <w:rPr>
                <w:rFonts w:ascii="Times New Roman" w:hAnsi="Times New Roman"/>
                <w:sz w:val="28"/>
                <w:szCs w:val="28"/>
              </w:rPr>
              <w:t>2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62372" w:rsidRPr="00162372" w:rsidRDefault="00162372" w:rsidP="00162372">
      <w:pPr>
        <w:widowControl/>
        <w:suppressAutoHyphens w:val="0"/>
        <w:spacing w:line="259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 розгляд заяви Товариства з обмеженою </w:t>
      </w:r>
    </w:p>
    <w:p w:rsidR="00162372" w:rsidRPr="00162372" w:rsidRDefault="00162372" w:rsidP="00162372">
      <w:pPr>
        <w:widowControl/>
        <w:suppressAutoHyphens w:val="0"/>
        <w:spacing w:line="259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відповідальністю «КИЇВ ФУНДАМЕНТ БУД»</w:t>
      </w:r>
    </w:p>
    <w:p w:rsidR="00162372" w:rsidRPr="00162372" w:rsidRDefault="00162372" w:rsidP="00162372">
      <w:pPr>
        <w:widowControl/>
        <w:suppressAutoHyphens w:val="0"/>
        <w:spacing w:line="259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щодо  встановлення земельного сервітуту </w:t>
      </w:r>
    </w:p>
    <w:p w:rsidR="00162372" w:rsidRPr="00162372" w:rsidRDefault="00162372" w:rsidP="00162372">
      <w:pPr>
        <w:widowControl/>
        <w:suppressAutoHyphens w:val="0"/>
        <w:spacing w:line="259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право користування частиною земельної ділянки</w:t>
      </w:r>
    </w:p>
    <w:p w:rsidR="00162372" w:rsidRPr="00162372" w:rsidRDefault="00162372" w:rsidP="00162372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162372" w:rsidRPr="00162372" w:rsidRDefault="00162372" w:rsidP="00162372">
      <w:pPr>
        <w:widowControl/>
        <w:suppressAutoHyphens w:val="0"/>
        <w:spacing w:line="259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Розглянувши заяву Товариства з обмеженою відповідальністю «КИЇВ ФУНДАМЕНТ БУД»  з доданими документами від 18.08.2022 №1204/04-28 щодо встановлення земельного сервітуту</w:t>
      </w:r>
      <w:r w:rsidRPr="001623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право користування частиною земельної ділянки </w:t>
      </w:r>
      <w:r w:rsidRPr="001623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площею 13,3760 га (в межах земельної ділянки  площею 71,5844 га з кадастровим номером 6823980900:04:005:0377,</w:t>
      </w:r>
      <w:r w:rsidRPr="001623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 цільовим призначенням - для ведення лісового господарства та пов’язаних з ним послуг) для користування надрами на геологічне вивчення, в тому числі дослідно-промислової розробки Ташківського-1 родовища сапоніту, враховуючи відсутність письмового погодження землекористувача КП «СЛАВУТА-СЕРВІС» Славутської міської ради,</w:t>
      </w:r>
      <w:r w:rsidRPr="001623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справжність підпису на якому має бути засвідчена нотаріально, </w:t>
      </w:r>
      <w:r w:rsidRPr="00162372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керуючись </w:t>
      </w:r>
      <w:bookmarkStart w:id="0" w:name="_Hlk84926150"/>
      <w:r w:rsidRPr="00162372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ст.124</w:t>
      </w:r>
      <w:r w:rsidRPr="00162372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uk-UA" w:bidi="ar-SA"/>
        </w:rPr>
        <w:t>1</w:t>
      </w:r>
      <w:r w:rsidRPr="00162372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 Земельного кодексу України</w:t>
      </w:r>
      <w:bookmarkEnd w:id="0"/>
      <w:r w:rsidRPr="00162372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,  п.34 ч.1 ст.26 Закону України «Про місцеве самоврядування в Україні», Славутська міська рада ВИРІШИЛА:</w:t>
      </w:r>
    </w:p>
    <w:p w:rsidR="00162372" w:rsidRPr="00162372" w:rsidRDefault="00162372" w:rsidP="00162372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162372" w:rsidRPr="00162372" w:rsidRDefault="00162372" w:rsidP="00162372">
      <w:pPr>
        <w:widowControl/>
        <w:suppressAutoHyphens w:val="0"/>
        <w:spacing w:line="259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</w:t>
      </w:r>
      <w:bookmarkStart w:id="1" w:name="_Hlk485886945"/>
      <w:r w:rsidRPr="00162372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 xml:space="preserve">Відмовити </w:t>
      </w: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товариству з обмеженою відповідальністю «КИЇВ ФУНДАМЕНТ БУД»  у наданні згоди   на встановлення земельного сервітуту на право користування частиною земельної ділянки </w:t>
      </w:r>
      <w:r w:rsidRPr="001623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площею 13,3760 га (в межах земельної ділянки площею 71,5844 га з кадастровим номером 6823980900:04:005:0377) за цільовим призначенням - для </w:t>
      </w: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 w:bidi="ar-SA"/>
        </w:rPr>
        <w:t>ведення лісового господарства та пов’язаних з ним послуг</w:t>
      </w: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162372" w:rsidRPr="00162372" w:rsidRDefault="00162372" w:rsidP="00162372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</w:t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</w:t>
      </w:r>
      <w:bookmarkEnd w:id="1"/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 xml:space="preserve">а організацію виконання  – на заступника міського голови з питань діяльності виконавчих органів ради Людмилу КАЛЮЖНЮК </w:t>
      </w:r>
    </w:p>
    <w:p w:rsidR="00162372" w:rsidRPr="00162372" w:rsidRDefault="00162372" w:rsidP="00162372">
      <w:pPr>
        <w:widowControl/>
        <w:suppressAutoHyphens w:val="0"/>
        <w:spacing w:after="160" w:line="259" w:lineRule="auto"/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 xml:space="preserve">    </w:t>
      </w:r>
    </w:p>
    <w:p w:rsidR="003F77BC" w:rsidRPr="00D672C1" w:rsidRDefault="00162372" w:rsidP="00D672C1">
      <w:pPr>
        <w:widowControl/>
        <w:suppressAutoHyphens w:val="0"/>
        <w:spacing w:after="160" w:line="259" w:lineRule="auto"/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</w:pP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 xml:space="preserve">          Міський голова                         </w:t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ab/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ab/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ab/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 xml:space="preserve">        </w:t>
      </w:r>
      <w:r w:rsidRPr="00162372">
        <w:rPr>
          <w:rFonts w:ascii="Times New Roman" w:eastAsiaTheme="minorHAnsi" w:hAnsi="Times New Roman" w:cstheme="minorHAnsi"/>
          <w:kern w:val="0"/>
          <w:sz w:val="28"/>
          <w:szCs w:val="28"/>
          <w:lang w:eastAsia="en-US" w:bidi="ar-SA"/>
        </w:rPr>
        <w:t>Василь СИДОР</w:t>
      </w:r>
      <w:bookmarkStart w:id="2" w:name="_GoBack"/>
      <w:bookmarkEnd w:id="2"/>
    </w:p>
    <w:sectPr w:rsidR="003F77BC" w:rsidRPr="00D672C1" w:rsidSect="00162372">
      <w:pgSz w:w="11906" w:h="16838"/>
      <w:pgMar w:top="1418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77E6F"/>
    <w:rsid w:val="00162372"/>
    <w:rsid w:val="00214CC3"/>
    <w:rsid w:val="00373233"/>
    <w:rsid w:val="003F77BC"/>
    <w:rsid w:val="005148D0"/>
    <w:rsid w:val="005A2452"/>
    <w:rsid w:val="00642F67"/>
    <w:rsid w:val="007A4378"/>
    <w:rsid w:val="007D4FE0"/>
    <w:rsid w:val="00A96009"/>
    <w:rsid w:val="00AF75FE"/>
    <w:rsid w:val="00B116D4"/>
    <w:rsid w:val="00C00477"/>
    <w:rsid w:val="00C5196C"/>
    <w:rsid w:val="00CE5322"/>
    <w:rsid w:val="00D672C1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238D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2022-09-09T12:31:00Z</cp:lastPrinted>
  <dcterms:created xsi:type="dcterms:W3CDTF">2022-04-28T08:26:00Z</dcterms:created>
  <dcterms:modified xsi:type="dcterms:W3CDTF">2022-09-12T13:32:00Z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