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8600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A31440">
              <w:rPr>
                <w:rFonts w:ascii="Times New Roman" w:hAnsi="Times New Roman"/>
                <w:sz w:val="28"/>
                <w:szCs w:val="28"/>
              </w:rPr>
              <w:t>5</w:t>
            </w:r>
            <w:r w:rsidR="00AF75FE"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 w:rsidR="00AF75FE"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продаж земельної ділянки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несільськогосподарського призначення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962 кв.м. по вул. Волинська 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 м. Славута ХОЗЯЄВУ А.О.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31440" w:rsidRPr="00A31440" w:rsidRDefault="00A31440" w:rsidP="00A31440">
      <w:pPr>
        <w:widowControl/>
        <w:tabs>
          <w:tab w:val="left" w:pos="8100"/>
        </w:tabs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Звіт №63 про експертну грошову оцінку земельної ділянки, розташованої  </w:t>
      </w:r>
      <w:r w:rsidRPr="00A31440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за адресою: Хмельницька обл., м. Славута, вул.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Волинська від 19.08.2022, виконаний </w:t>
      </w:r>
      <w:bookmarkStart w:id="0" w:name="_Hlk81902585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ПРИМАЧЕНКОМ М.В</w:t>
      </w:r>
      <w:bookmarkEnd w:id="0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., Рецензію на Звіт про експертну грошову оцінку земельної ділянки від 19.08.2022, виконану  ТОВ «Ізяслав-Оцінка»,  керуючись ст.ст. 12, </w:t>
      </w:r>
      <w:bookmarkStart w:id="1" w:name="_Hlk61949836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127</w:t>
      </w:r>
      <w:bookmarkEnd w:id="1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128  Земельного кодексу України, Законом України «Про оцінку майна, майнових прав та професійну оціночну діяльність», п. 34 ч. 1 ст. 26, ч. 1 ст. 59, ч.1 ст. 60 Закону України «Про місцеве самоврядування в Україні»,   міська рада  ВИРІШИЛА</w:t>
      </w: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: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1.Затвердити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</w:t>
      </w:r>
      <w:r w:rsidRPr="00A31440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віт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№63 </w:t>
      </w:r>
      <w:r w:rsidRPr="00A31440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експертну грошову оцінку земельної ділянки, розташованої  </w:t>
      </w:r>
      <w:r w:rsidRPr="00A31440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 xml:space="preserve">за адресою: Хмельницька обл., м. Славута, вул.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Волинська та призначеної для розміщення та експлуатації основних, підсобних і допоміжних будівель та споруд підприємств переробної, машинобудівної та іншої промисловості від </w:t>
      </w:r>
      <w:bookmarkStart w:id="2" w:name="_Hlk26876884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19.08.2022, виконаний ФОП ПРИМАЧЕНКОМ М.В.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2.Затвердити ціну земельної ділянки </w:t>
      </w:r>
      <w:r w:rsidRPr="00A31440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bidi="ar-SA"/>
        </w:rPr>
        <w:t>несільськогоспо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дарського призначення (кадастровий номер: 6810600000:01:003:1036 площею 962 кв.м, яка знаходиться по вул. Волинська, в  м.Славута) у розмірі</w:t>
      </w:r>
      <w:bookmarkStart w:id="3" w:name="OLE_LINK6"/>
      <w:bookmarkStart w:id="4" w:name="OLE_LINK5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bookmarkStart w:id="5" w:name="_Hlk509911069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174757 грн 00 коп. (сто сімдесят чотири тисячі сімсот п’ятдесят сім гривень 00 копійок)  </w:t>
      </w:r>
      <w:bookmarkEnd w:id="5"/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без ПДВ </w:t>
      </w:r>
      <w:r w:rsidRPr="00A3144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bidi="ar-SA"/>
        </w:rPr>
        <w:t xml:space="preserve">на підставі  експертної грошової оцінки  у розрахунку за 1 кв.м земельної ділянки  – 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181 грн 66 коп.</w:t>
      </w:r>
    </w:p>
    <w:bookmarkEnd w:id="3"/>
    <w:bookmarkEnd w:id="4"/>
    <w:p w:rsidR="00A31440" w:rsidRPr="00A31440" w:rsidRDefault="00A31440" w:rsidP="00A31440">
      <w:pPr>
        <w:widowControl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</w:pPr>
      <w:r w:rsidRPr="00A31440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val="ru-RU" w:bidi="ar-SA"/>
        </w:rPr>
        <w:tab/>
        <w:t xml:space="preserve">3.Продати </w:t>
      </w:r>
      <w:bookmarkEnd w:id="2"/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ХОЗЯЄВУ Артему Олександровичу земельну ділянку несільськогосподарського призначення площею 962 кв.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м, яка знаходиться по вул. Волинська в м. Славута за </w:t>
      </w:r>
      <w:bookmarkStart w:id="6" w:name="_Hlk112398850"/>
      <w:r w:rsidRPr="00A3144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174757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грн 00 коп. (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сто сімдесят чотири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тисяч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і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сімсот 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п’ятдесят сім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грив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ень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00 копійок) </w:t>
      </w:r>
      <w:bookmarkEnd w:id="6"/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без ПДВ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A31440">
        <w:rPr>
          <w:rFonts w:ascii="Times New Roman" w:eastAsia="Calibri" w:hAnsi="Times New Roman" w:cs="Times New Roman"/>
          <w:bCs/>
          <w:kern w:val="0"/>
          <w:sz w:val="28"/>
          <w:szCs w:val="28"/>
          <w:lang w:val="ru-RU" w:bidi="ar-SA"/>
        </w:rPr>
        <w:t xml:space="preserve">згідно </w:t>
      </w:r>
      <w:r w:rsidRPr="00A3144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умов продажу земельної ділянки, передбачених у Додатку 1 до цього рішення.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4.Доручити міському голові СИДОРУ В.Б. протягом 30 днів з моменту прийняття даного рішення укласти договір купівлі-продажу вказаної  земельної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ділянки, передбачивши відповідальність за несвоєчасну сплату вартості земельної ділянки у розмірі подвійної ставки НБУ від суми простроченого платежу за кожен день прострочення з моменту укладення договору.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5.З моменту виникнення права власності на земельну ділянку зазначену у даному рішенні, встановлений раніше правовий режим і всі правовстановлюючі документи про права на користування земельною ділянкою втрачають чинність, договір оренди земельної ділянки припиняється.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6.Контроль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A31440" w:rsidRDefault="00A31440" w:rsidP="00A3144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31440" w:rsidRPr="00A31440" w:rsidRDefault="00A31440" w:rsidP="00A31440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62372" w:rsidRPr="00162372" w:rsidRDefault="00A31440" w:rsidP="00A31440">
      <w:pPr>
        <w:widowControl/>
        <w:suppressAutoHyphens w:val="0"/>
        <w:spacing w:after="160" w:line="259" w:lineRule="auto"/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Василь СИДОР</w:t>
      </w:r>
    </w:p>
    <w:p w:rsidR="00373233" w:rsidRDefault="00373233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5C5B" w:rsidRDefault="007D5C5B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915936" w:rsidRDefault="00915936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5C5B" w:rsidRDefault="007D5C5B" w:rsidP="005148D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31440" w:rsidRPr="00A31440" w:rsidRDefault="00A31440" w:rsidP="00A3144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                                                               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Додаток 1 </w:t>
      </w:r>
    </w:p>
    <w:p w:rsidR="00A31440" w:rsidRPr="00A31440" w:rsidRDefault="00A31440" w:rsidP="00A3144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до рішення Славутської  міської ради </w:t>
      </w:r>
    </w:p>
    <w:p w:rsidR="00A31440" w:rsidRPr="00A31440" w:rsidRDefault="00A31440" w:rsidP="00A3144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від «09» вересня 2022 року № __-20/2022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«Про продаж земельної ділянки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несільськогосподарського призначення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площею 962 кв.м. по вул. Волинська 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в м. Славута ХОЗЯЄВУ А.О.»</w:t>
      </w:r>
    </w:p>
    <w:p w:rsidR="00A31440" w:rsidRPr="00A31440" w:rsidRDefault="00A31440" w:rsidP="00A31440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A31440" w:rsidRPr="00A31440" w:rsidRDefault="00A31440" w:rsidP="00A3144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УМОВИ</w:t>
      </w:r>
    </w:p>
    <w:p w:rsidR="00A31440" w:rsidRPr="00A31440" w:rsidRDefault="00A31440" w:rsidP="00A3144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продажу земельної ділянки,</w:t>
      </w:r>
    </w:p>
    <w:p w:rsidR="00A31440" w:rsidRPr="00A31440" w:rsidRDefault="00A31440" w:rsidP="00A3144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 вул. Волинська в м. Славута </w:t>
      </w:r>
    </w:p>
    <w:p w:rsidR="00A31440" w:rsidRDefault="00A31440" w:rsidP="00A3144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ХОЗЯЄВУ Артему Олександровичу</w:t>
      </w:r>
    </w:p>
    <w:p w:rsidR="00860027" w:rsidRPr="00A31440" w:rsidRDefault="00860027" w:rsidP="00A31440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>1.Площа земельної ділянки: 962</w:t>
      </w: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кв.м.</w:t>
      </w:r>
      <w:r w:rsidRPr="00A31440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</w:p>
    <w:p w:rsidR="00A31440" w:rsidRPr="00A31440" w:rsidRDefault="00A31440" w:rsidP="00A31440">
      <w:pPr>
        <w:widowControl/>
        <w:ind w:right="14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2.Категорія земель: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землі </w:t>
      </w:r>
      <w:r w:rsidRPr="00A3144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bidi="ar-SA"/>
        </w:rPr>
        <w:t> 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промисловості, транспорту, зв’язку, енергетики, оборони та іншого призначення</w:t>
      </w: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.</w:t>
      </w:r>
    </w:p>
    <w:p w:rsidR="00A31440" w:rsidRPr="00A31440" w:rsidRDefault="00A31440" w:rsidP="00A31440">
      <w:pPr>
        <w:widowControl/>
        <w:ind w:right="14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3.Цільове призначення земельної ділянки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A314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4.Спосіб продажу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: викуп земельної ділянки під об’єктом нерухомого майна, що належить на праві власності заявнику відповідно до Договору дарування №1387 від 08.09.2020.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5. Ціна земельної ділянки у розмірі 174757 грн 00 коп. (сто сімдесят чотири тисячі сімсот п’ятдесят сім гривень 00 копійок) без ПДВ.</w:t>
      </w:r>
    </w:p>
    <w:p w:rsidR="00A31440" w:rsidRP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6.Обмеження щодо використання земельної ділянки: зміна цільового призначення без проекту землеустрою, </w:t>
      </w:r>
      <w:r w:rsidRPr="00A31440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bidi="ar-SA"/>
        </w:rPr>
        <w:t>реконструкцію будівель здійснювати за пого</w:t>
      </w:r>
      <w:r w:rsidRPr="00A31440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bidi="ar-SA"/>
        </w:rPr>
        <w:t>дженням органів місцевого самоврядування; н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е чинити перешкод при прокладенні, проведенні ремонтних робіт інженерних комунікацій і споруд, які проходять через земельну ділянку або у безпосередній близькості від неї, об</w:t>
      </w:r>
      <w:r w:rsidRPr="00A31440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lang w:bidi="ar-SA"/>
        </w:rPr>
        <w:t>меження (обтяження) щодо використання земельної ділянки зберіга</w:t>
      </w:r>
      <w:r w:rsidRPr="00A31440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bidi="ar-SA"/>
        </w:rPr>
        <w:t>ються при переході права власності на земельну ділянку до іншої особи.</w:t>
      </w:r>
    </w:p>
    <w:p w:rsidR="00A31440" w:rsidRPr="00A31440" w:rsidRDefault="00A31440" w:rsidP="00A31440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>7.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Сервітути, покладені на земельну ділянку: немає.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>8.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Умови та терміни сплати ціни земельної ділянки:</w:t>
      </w:r>
    </w:p>
    <w:p w:rsidR="00A31440" w:rsidRPr="00A31440" w:rsidRDefault="00A31440" w:rsidP="00A31440">
      <w:pPr>
        <w:widowControl/>
        <w:tabs>
          <w:tab w:val="left" w:pos="851"/>
          <w:tab w:val="left" w:pos="993"/>
        </w:tabs>
        <w:ind w:right="99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 8.1.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Зарахувати до ціни продажу земельної ділянки авансовий внесок сплачений ХОЗЯЄВИМ А.О.  у розмірі –  110231 грн 05 коп. (сто десять тисяч двісті тридцять одна грн 05 коп.) </w:t>
      </w: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на підставі До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говору про оплату авансового внеску в рахунок оплати ціни земельної ділянки №122 від 30.06.2022.</w:t>
      </w:r>
    </w:p>
    <w:p w:rsidR="00A31440" w:rsidRPr="00A31440" w:rsidRDefault="00A31440" w:rsidP="00A3144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        8.2.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Одноразова сплата вартості земельної ділянки становить – </w:t>
      </w: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64525 грн. 95 коп.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(шістдесят чотири тисячі п’ятсот двадцять п’ять грн. 95 коп.) на                                            р/р UA398999980314141941000022745, Одержувач коштів: Славутське ГУК у Хмельницькій області Славутська МТГ/33010100, Банк одержувача:  Казначейство України (ЕАП), МФО 899998, Код ЄДРПОУ – 37971775.  Призначення платежу: Кошти від продажу земельних ділянок несільськогосподарського призначення, що перебувають у державній або 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>комунальній власності та земельних ділянок, які знаходяться на території Автономній Республіки Крим.</w:t>
      </w: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</w:p>
    <w:p w:rsidR="00A31440" w:rsidRDefault="00A31440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9.У разі відмови покупця від укладання договору купівлі-продажу земельної ділянки  або не виконання умов зазначених у п. п 8.2 п.8 цього Додатку, сума авансового внеску не повертається, а рішення щодо продажу земельної ділянки втрачає чинність.</w:t>
      </w:r>
    </w:p>
    <w:p w:rsidR="00860027" w:rsidRDefault="00860027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60027" w:rsidRPr="00A31440" w:rsidRDefault="00860027" w:rsidP="00A31440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31440" w:rsidRPr="00A31440" w:rsidRDefault="00A31440" w:rsidP="00A31440">
      <w:pPr>
        <w:widowControl/>
        <w:tabs>
          <w:tab w:val="left" w:pos="567"/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      Секретар міської ради          </w:t>
      </w:r>
      <w:r w:rsidRPr="00A31440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ab/>
        <w:t xml:space="preserve">                   Світлана ФЕДОРЧУК</w:t>
      </w: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3F77B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7145"/>
    <w:rsid w:val="00043238"/>
    <w:rsid w:val="00077E6F"/>
    <w:rsid w:val="00162372"/>
    <w:rsid w:val="00214CC3"/>
    <w:rsid w:val="00373233"/>
    <w:rsid w:val="003F77BC"/>
    <w:rsid w:val="005148D0"/>
    <w:rsid w:val="005A2452"/>
    <w:rsid w:val="00642F67"/>
    <w:rsid w:val="007A4378"/>
    <w:rsid w:val="007D4FE0"/>
    <w:rsid w:val="007D5C5B"/>
    <w:rsid w:val="00860027"/>
    <w:rsid w:val="00915936"/>
    <w:rsid w:val="00A31440"/>
    <w:rsid w:val="00A96009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5A2A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  <w:style w:type="paragraph" w:styleId="ac">
    <w:name w:val="No Spacing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2022-09-12T05:35:00Z</cp:lastPrinted>
  <dcterms:created xsi:type="dcterms:W3CDTF">2022-04-28T08:26:00Z</dcterms:created>
  <dcterms:modified xsi:type="dcterms:W3CDTF">2022-09-12T13:33:00Z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