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012F4" w14:textId="77777777" w:rsidR="00B961D8" w:rsidRDefault="005E615D" w:rsidP="005E61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ПОЯСНЮЮЧА  ДО ФІНАНСОВО  ПЛАНУ</w:t>
      </w:r>
    </w:p>
    <w:p w14:paraId="0923F6E2" w14:textId="77777777" w:rsidR="005E615D" w:rsidRDefault="005E615D" w:rsidP="005E61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 ПІДПРИЄМСТВА </w:t>
      </w:r>
    </w:p>
    <w:p w14:paraId="43C2E038" w14:textId="77777777" w:rsidR="005E615D" w:rsidRDefault="005E615D" w:rsidP="005E61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«СЛАВУТСЬКЕ  ЖИТЛОВО – КОМУНАЛЬНЕ  ОБ’ЄДНАННЯ»</w:t>
      </w:r>
    </w:p>
    <w:p w14:paraId="26208CF3" w14:textId="77777777" w:rsidR="00F52C32" w:rsidRDefault="00F52C32" w:rsidP="005E61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9CC207E" w14:textId="77777777" w:rsidR="00F52C32" w:rsidRDefault="00F52C32" w:rsidP="00F52C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Фінансовий план підприємства відображає очікувані результат</w:t>
      </w:r>
      <w:r w:rsidR="00293530">
        <w:rPr>
          <w:rFonts w:ascii="Times New Roman" w:hAnsi="Times New Roman" w:cs="Times New Roman"/>
          <w:sz w:val="28"/>
          <w:szCs w:val="28"/>
          <w:lang w:val="uk-UA"/>
        </w:rPr>
        <w:t>и діяльності підприємства у 2023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році, обсяги доходів та витрат необхідних для здійснення господарської діяльності та досягнення позитивних результатів. </w:t>
      </w:r>
    </w:p>
    <w:p w14:paraId="37074FED" w14:textId="77777777" w:rsidR="00F52C32" w:rsidRDefault="00AB45F4" w:rsidP="00F52C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52C32">
        <w:rPr>
          <w:rFonts w:ascii="Times New Roman" w:hAnsi="Times New Roman" w:cs="Times New Roman"/>
          <w:sz w:val="28"/>
          <w:szCs w:val="28"/>
          <w:lang w:val="uk-UA"/>
        </w:rPr>
        <w:t>При формування фінансового пл</w:t>
      </w:r>
      <w:r w:rsidR="00293530">
        <w:rPr>
          <w:rFonts w:ascii="Times New Roman" w:hAnsi="Times New Roman" w:cs="Times New Roman"/>
          <w:sz w:val="28"/>
          <w:szCs w:val="28"/>
          <w:lang w:val="uk-UA"/>
        </w:rPr>
        <w:t>ану на 2023</w:t>
      </w:r>
      <w:r w:rsidR="00F52C32">
        <w:rPr>
          <w:rFonts w:ascii="Times New Roman" w:hAnsi="Times New Roman" w:cs="Times New Roman"/>
          <w:sz w:val="28"/>
          <w:szCs w:val="28"/>
          <w:lang w:val="uk-UA"/>
        </w:rPr>
        <w:t xml:space="preserve"> рік враховані фактичні показники </w:t>
      </w:r>
      <w:r w:rsidR="00293530">
        <w:rPr>
          <w:rFonts w:ascii="Times New Roman" w:hAnsi="Times New Roman" w:cs="Times New Roman"/>
          <w:sz w:val="28"/>
          <w:szCs w:val="28"/>
          <w:lang w:val="uk-UA"/>
        </w:rPr>
        <w:t>минулого року - за 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рік, </w:t>
      </w:r>
      <w:r w:rsidR="00F52C32">
        <w:rPr>
          <w:rFonts w:ascii="Times New Roman" w:hAnsi="Times New Roman" w:cs="Times New Roman"/>
          <w:sz w:val="28"/>
          <w:szCs w:val="28"/>
          <w:lang w:val="uk-UA"/>
        </w:rPr>
        <w:t xml:space="preserve"> планові та прогнозні показники </w:t>
      </w:r>
      <w:r w:rsidR="00293530">
        <w:rPr>
          <w:rFonts w:ascii="Times New Roman" w:hAnsi="Times New Roman" w:cs="Times New Roman"/>
          <w:sz w:val="28"/>
          <w:szCs w:val="28"/>
          <w:lang w:val="uk-UA"/>
        </w:rPr>
        <w:t>поточного року – 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14:paraId="2E91FBE2" w14:textId="77777777" w:rsidR="00AB45F4" w:rsidRDefault="00AB45F4" w:rsidP="00F52C3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45F4">
        <w:rPr>
          <w:rFonts w:ascii="Times New Roman" w:hAnsi="Times New Roman" w:cs="Times New Roman"/>
          <w:b/>
          <w:sz w:val="28"/>
          <w:szCs w:val="28"/>
          <w:lang w:val="uk-UA"/>
        </w:rPr>
        <w:t>Формування фінансових результатів.</w:t>
      </w:r>
    </w:p>
    <w:p w14:paraId="3178DD33" w14:textId="77777777" w:rsidR="00474EFB" w:rsidRPr="00D17FDD" w:rsidRDefault="00A41906" w:rsidP="00F52C3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Доходи всього – 117166,8</w:t>
      </w:r>
      <w:r w:rsidR="00474EFB" w:rsidRPr="00D17FDD">
        <w:rPr>
          <w:rFonts w:ascii="Times New Roman" w:hAnsi="Times New Roman" w:cs="Times New Roman"/>
          <w:sz w:val="28"/>
          <w:szCs w:val="28"/>
          <w:lang w:val="uk-UA"/>
        </w:rPr>
        <w:t xml:space="preserve"> тис.грн, в тому числі:</w:t>
      </w:r>
    </w:p>
    <w:p w14:paraId="04CACE0A" w14:textId="77777777" w:rsidR="00F52C32" w:rsidRDefault="00AB45F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474EFB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Чистий дохід від реалізації продукції ( тов</w:t>
      </w:r>
      <w:r w:rsidR="00A41906">
        <w:rPr>
          <w:rFonts w:ascii="Times New Roman" w:hAnsi="Times New Roman" w:cs="Times New Roman"/>
          <w:sz w:val="28"/>
          <w:szCs w:val="28"/>
          <w:lang w:val="uk-UA"/>
        </w:rPr>
        <w:t>арів, робіт, послуг)  - 105415,5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тис.грн та </w:t>
      </w:r>
      <w:r w:rsidRPr="00AB45F4">
        <w:rPr>
          <w:rFonts w:ascii="Times New Roman" w:hAnsi="Times New Roman" w:cs="Times New Roman"/>
          <w:sz w:val="28"/>
          <w:szCs w:val="28"/>
          <w:lang w:val="uk-UA"/>
        </w:rPr>
        <w:t xml:space="preserve">складається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з наступних видів діяльності:</w:t>
      </w:r>
    </w:p>
    <w:p w14:paraId="734F074F" w14:textId="77777777" w:rsidR="00AB45F4" w:rsidRDefault="00AB45F4" w:rsidP="00AB45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81.10. Управління багат</w:t>
      </w:r>
      <w:r w:rsidR="00A41906">
        <w:rPr>
          <w:rFonts w:ascii="Times New Roman" w:hAnsi="Times New Roman" w:cs="Times New Roman"/>
          <w:sz w:val="28"/>
          <w:szCs w:val="28"/>
          <w:lang w:val="uk-UA"/>
        </w:rPr>
        <w:t>оквартирними будинками – 23005,2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тис.грн;</w:t>
      </w:r>
    </w:p>
    <w:p w14:paraId="39D84BF3" w14:textId="77777777" w:rsidR="00AB45F4" w:rsidRDefault="00AB45F4" w:rsidP="00AB45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35.30. Послуги з виробництва, транспортування та постачання теплової енергії та послуг з поста</w:t>
      </w:r>
      <w:r w:rsidR="00A41906">
        <w:rPr>
          <w:rFonts w:ascii="Times New Roman" w:hAnsi="Times New Roman" w:cs="Times New Roman"/>
          <w:sz w:val="28"/>
          <w:szCs w:val="28"/>
          <w:lang w:val="uk-UA"/>
        </w:rPr>
        <w:t>чання теплової енергії – 80553,5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тис.грн;</w:t>
      </w:r>
    </w:p>
    <w:p w14:paraId="39E672A2" w14:textId="77777777" w:rsidR="00AB45F4" w:rsidRDefault="00AB45F4" w:rsidP="00AB45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96.04. Діяльність центру «Спорт для всіх» - 960,0 тис.грн;</w:t>
      </w:r>
    </w:p>
    <w:p w14:paraId="58C88405" w14:textId="77777777" w:rsidR="00AB45F4" w:rsidRDefault="00AB45F4" w:rsidP="00AB45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41.20. Інша ді</w:t>
      </w:r>
      <w:r w:rsidR="00A41906">
        <w:rPr>
          <w:rFonts w:ascii="Times New Roman" w:hAnsi="Times New Roman" w:cs="Times New Roman"/>
          <w:sz w:val="28"/>
          <w:szCs w:val="28"/>
          <w:lang w:val="uk-UA"/>
        </w:rPr>
        <w:t>яльність підрядні роботи – 896,8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тис.грн.</w:t>
      </w:r>
    </w:p>
    <w:p w14:paraId="1F7DA57C" w14:textId="77777777" w:rsidR="00A41906" w:rsidRDefault="00AB45F4" w:rsidP="00AB45F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Даний п</w:t>
      </w:r>
      <w:r w:rsidR="00A41906">
        <w:rPr>
          <w:rFonts w:ascii="Times New Roman" w:hAnsi="Times New Roman" w:cs="Times New Roman"/>
          <w:sz w:val="28"/>
          <w:szCs w:val="28"/>
          <w:lang w:val="uk-UA"/>
        </w:rPr>
        <w:t xml:space="preserve">оказних порівняно із планом 2022 року планується зменшити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2424E94" w14:textId="77777777" w:rsidR="00AB45F4" w:rsidRPr="00A41906" w:rsidRDefault="00A41906" w:rsidP="00A4190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1906">
        <w:rPr>
          <w:rFonts w:ascii="Times New Roman" w:hAnsi="Times New Roman" w:cs="Times New Roman"/>
          <w:sz w:val="28"/>
          <w:szCs w:val="28"/>
          <w:lang w:val="uk-UA"/>
        </w:rPr>
        <w:t xml:space="preserve">на 0,9 </w:t>
      </w:r>
      <w:r w:rsidR="00AB45F4" w:rsidRPr="00A41906">
        <w:rPr>
          <w:rFonts w:ascii="Times New Roman" w:hAnsi="Times New Roman" w:cs="Times New Roman"/>
          <w:sz w:val="28"/>
          <w:szCs w:val="28"/>
          <w:lang w:val="uk-UA"/>
        </w:rPr>
        <w:t>% за рахунок п</w:t>
      </w:r>
      <w:r w:rsidRPr="00A41906">
        <w:rPr>
          <w:rFonts w:ascii="Times New Roman" w:hAnsi="Times New Roman" w:cs="Times New Roman"/>
          <w:sz w:val="28"/>
          <w:szCs w:val="28"/>
          <w:lang w:val="uk-UA"/>
        </w:rPr>
        <w:t xml:space="preserve">ланового зменшення обсягу реалізації послуг в основному з постачання теплової енергії із-за </w:t>
      </w:r>
      <w:r>
        <w:rPr>
          <w:rFonts w:ascii="Times New Roman" w:hAnsi="Times New Roman" w:cs="Times New Roman"/>
          <w:sz w:val="28"/>
          <w:szCs w:val="28"/>
          <w:lang w:val="uk-UA"/>
        </w:rPr>
        <w:t>переходу споживачів на індивідуальне опалення</w:t>
      </w:r>
      <w:r w:rsidR="00AB45F4" w:rsidRPr="00A419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4CD5703" w14:textId="77777777" w:rsidR="00474EFB" w:rsidRDefault="001B5E01" w:rsidP="00AB45F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A41906">
        <w:rPr>
          <w:rFonts w:ascii="Times New Roman" w:hAnsi="Times New Roman" w:cs="Times New Roman"/>
          <w:sz w:val="28"/>
          <w:szCs w:val="28"/>
          <w:lang w:val="uk-UA"/>
        </w:rPr>
        <w:t>Інші доходи – 672,0</w:t>
      </w:r>
      <w:r w:rsidR="00692AB3">
        <w:rPr>
          <w:rFonts w:ascii="Times New Roman" w:hAnsi="Times New Roman" w:cs="Times New Roman"/>
          <w:sz w:val="28"/>
          <w:szCs w:val="28"/>
          <w:lang w:val="uk-UA"/>
        </w:rPr>
        <w:t xml:space="preserve"> тис.грн</w:t>
      </w:r>
    </w:p>
    <w:p w14:paraId="448FE05C" w14:textId="77777777" w:rsidR="00692AB3" w:rsidRDefault="00692AB3" w:rsidP="00AB45F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9F1431" w14:textId="77777777" w:rsidR="00692AB3" w:rsidRPr="00D17FDD" w:rsidRDefault="00A41906" w:rsidP="00AB45F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Витрати усього – 110352,5</w:t>
      </w:r>
      <w:r w:rsidR="00692AB3" w:rsidRPr="00D17FDD">
        <w:rPr>
          <w:rFonts w:ascii="Times New Roman" w:hAnsi="Times New Roman" w:cs="Times New Roman"/>
          <w:sz w:val="28"/>
          <w:szCs w:val="28"/>
          <w:lang w:val="uk-UA"/>
        </w:rPr>
        <w:t xml:space="preserve"> тис.грн, в тому числі:</w:t>
      </w:r>
    </w:p>
    <w:p w14:paraId="17D695C9" w14:textId="77777777" w:rsidR="004F77A8" w:rsidRPr="00AB45F4" w:rsidRDefault="004F77A8" w:rsidP="00AB45F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3D0EC6" w14:textId="77777777" w:rsidR="00F13C05" w:rsidRDefault="004F77A8" w:rsidP="00AB45F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92AB3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Собівартість реалізованої продукції ( товарів, робіт, послуг) – </w:t>
      </w:r>
    </w:p>
    <w:p w14:paraId="276C71BC" w14:textId="77777777" w:rsidR="00AB45F4" w:rsidRPr="00F13C05" w:rsidRDefault="000B2581" w:rsidP="00F13C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98395,0</w:t>
      </w:r>
      <w:r w:rsidR="004F77A8" w:rsidRPr="00F13C05">
        <w:rPr>
          <w:rFonts w:ascii="Times New Roman" w:hAnsi="Times New Roman" w:cs="Times New Roman"/>
          <w:sz w:val="28"/>
          <w:szCs w:val="28"/>
          <w:lang w:val="uk-UA"/>
        </w:rPr>
        <w:t xml:space="preserve"> тис.грн та складається з наступних витрат:</w:t>
      </w:r>
    </w:p>
    <w:p w14:paraId="06540ECB" w14:textId="77777777" w:rsidR="000B2581" w:rsidRPr="00C25623" w:rsidRDefault="004F77A8" w:rsidP="00C256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5623">
        <w:rPr>
          <w:rFonts w:ascii="Times New Roman" w:hAnsi="Times New Roman" w:cs="Times New Roman"/>
          <w:sz w:val="28"/>
          <w:szCs w:val="28"/>
          <w:lang w:val="uk-UA"/>
        </w:rPr>
        <w:t xml:space="preserve">Витрати на паливо ( закупівля природного газу із врахування послуг з транспортування </w:t>
      </w:r>
      <w:r w:rsidR="000B2581" w:rsidRPr="00C25623">
        <w:rPr>
          <w:rFonts w:ascii="Times New Roman" w:hAnsi="Times New Roman" w:cs="Times New Roman"/>
          <w:sz w:val="28"/>
          <w:szCs w:val="28"/>
          <w:lang w:val="uk-UA"/>
        </w:rPr>
        <w:t>та послуг з розподілу) – 51815,7</w:t>
      </w:r>
      <w:r w:rsidRPr="00C25623">
        <w:rPr>
          <w:rFonts w:ascii="Times New Roman" w:hAnsi="Times New Roman" w:cs="Times New Roman"/>
          <w:sz w:val="28"/>
          <w:szCs w:val="28"/>
          <w:lang w:val="uk-UA"/>
        </w:rPr>
        <w:t xml:space="preserve"> тис.грн</w:t>
      </w:r>
      <w:r w:rsidR="00CE17C9" w:rsidRPr="00C25623">
        <w:rPr>
          <w:rFonts w:ascii="Times New Roman" w:hAnsi="Times New Roman" w:cs="Times New Roman"/>
          <w:sz w:val="28"/>
          <w:szCs w:val="28"/>
          <w:lang w:val="uk-UA"/>
        </w:rPr>
        <w:t>., що складают</w:t>
      </w:r>
      <w:r w:rsidR="000B2581" w:rsidRPr="00C25623">
        <w:rPr>
          <w:rFonts w:ascii="Times New Roman" w:hAnsi="Times New Roman" w:cs="Times New Roman"/>
          <w:sz w:val="28"/>
          <w:szCs w:val="28"/>
          <w:lang w:val="uk-UA"/>
        </w:rPr>
        <w:t>ь – 47,5</w:t>
      </w:r>
      <w:r w:rsidR="00CE17C9" w:rsidRPr="00C25623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0B2581" w:rsidRPr="00C2562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61C83EE3" w14:textId="77777777" w:rsidR="000B2581" w:rsidRDefault="000B2581" w:rsidP="000B2581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58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Даний показник планується з урахуванням ціни на природний газ із послугами транспортування та розподілу на рівні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A216CB2" w14:textId="77777777" w:rsidR="004F77A8" w:rsidRDefault="000B2581" w:rsidP="000B25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виробництва теплової енергії для </w:t>
      </w:r>
      <w:r w:rsidRPr="000B2581">
        <w:rPr>
          <w:rFonts w:ascii="Times New Roman" w:hAnsi="Times New Roman" w:cs="Times New Roman"/>
          <w:sz w:val="28"/>
          <w:szCs w:val="28"/>
          <w:lang w:val="uk-UA"/>
        </w:rPr>
        <w:t>населення – 9431,89 грн /1000куб.м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F53C786" w14:textId="77777777" w:rsidR="000B2581" w:rsidRPr="000B2581" w:rsidRDefault="000B2581" w:rsidP="000B25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виробництва теплової енергії для бюджетних установ – 18401,89 грн/1000куб.м;</w:t>
      </w:r>
    </w:p>
    <w:p w14:paraId="5C1A37DE" w14:textId="77777777" w:rsidR="000B2581" w:rsidRDefault="000B2581" w:rsidP="000B258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виробництва теплової енергії для інших споживачів – 40337,39грн/1000куб.м.</w:t>
      </w:r>
    </w:p>
    <w:p w14:paraId="74DE37D5" w14:textId="77777777" w:rsidR="000B2581" w:rsidRPr="000B2581" w:rsidRDefault="000B2581" w:rsidP="000B258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10CDB5" w14:textId="77777777" w:rsidR="00CE17C9" w:rsidRDefault="00C25623" w:rsidP="000B258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E17C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итрати на електроенергію – 4324,3 тис.грн, (3,96%).Даний показник планується з врахуванням планової ціни на рівні –:</w:t>
      </w:r>
    </w:p>
    <w:p w14:paraId="7BB05ECF" w14:textId="77777777" w:rsidR="00C25623" w:rsidRDefault="00C25623" w:rsidP="000B258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для транспортування теплової енергії – 5,66грн/кВт.год;</w:t>
      </w:r>
    </w:p>
    <w:p w14:paraId="38322509" w14:textId="77777777" w:rsidR="00C25623" w:rsidRDefault="00C25623" w:rsidP="000B258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для освітлення місць загального користування – 1,68 грн/кВт.год.</w:t>
      </w:r>
    </w:p>
    <w:p w14:paraId="76C38B3B" w14:textId="77777777" w:rsidR="00C25623" w:rsidRDefault="00C25623" w:rsidP="000B258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C142C8" w14:textId="77777777" w:rsidR="007C1E0A" w:rsidRPr="00C25623" w:rsidRDefault="007C1E0A" w:rsidP="00C256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5623">
        <w:rPr>
          <w:rFonts w:ascii="Times New Roman" w:hAnsi="Times New Roman" w:cs="Times New Roman"/>
          <w:sz w:val="28"/>
          <w:szCs w:val="28"/>
          <w:lang w:val="uk-UA"/>
        </w:rPr>
        <w:t>Витрати на оплату праці</w:t>
      </w:r>
      <w:r w:rsidR="00F13C05" w:rsidRPr="00C25623">
        <w:rPr>
          <w:rFonts w:ascii="Times New Roman" w:hAnsi="Times New Roman" w:cs="Times New Roman"/>
          <w:sz w:val="28"/>
          <w:szCs w:val="28"/>
          <w:lang w:val="uk-UA"/>
        </w:rPr>
        <w:t xml:space="preserve"> із відрахуваннями ( ЄСВ-22%) </w:t>
      </w:r>
      <w:r w:rsidRPr="00C25623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C25623" w:rsidRPr="00C25623">
        <w:rPr>
          <w:rFonts w:ascii="Times New Roman" w:hAnsi="Times New Roman" w:cs="Times New Roman"/>
          <w:sz w:val="28"/>
          <w:szCs w:val="28"/>
          <w:lang w:val="uk-UA"/>
        </w:rPr>
        <w:t xml:space="preserve"> 42158,8</w:t>
      </w:r>
      <w:r w:rsidRPr="00C25623">
        <w:rPr>
          <w:rFonts w:ascii="Times New Roman" w:hAnsi="Times New Roman" w:cs="Times New Roman"/>
          <w:sz w:val="28"/>
          <w:szCs w:val="28"/>
          <w:lang w:val="uk-UA"/>
        </w:rPr>
        <w:t xml:space="preserve"> тис.грн, (</w:t>
      </w:r>
      <w:r w:rsidR="00C25623" w:rsidRPr="00C25623">
        <w:rPr>
          <w:rFonts w:ascii="Times New Roman" w:hAnsi="Times New Roman" w:cs="Times New Roman"/>
          <w:sz w:val="28"/>
          <w:szCs w:val="28"/>
          <w:lang w:val="uk-UA"/>
        </w:rPr>
        <w:t>38,6</w:t>
      </w:r>
      <w:r w:rsidRPr="00C25623">
        <w:rPr>
          <w:rFonts w:ascii="Times New Roman" w:hAnsi="Times New Roman" w:cs="Times New Roman"/>
          <w:sz w:val="28"/>
          <w:szCs w:val="28"/>
          <w:lang w:val="uk-UA"/>
        </w:rPr>
        <w:t>%);</w:t>
      </w:r>
    </w:p>
    <w:p w14:paraId="7F2BBF4E" w14:textId="77777777" w:rsidR="00F13C05" w:rsidRDefault="00F13C05" w:rsidP="004F77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Витрати на сирови</w:t>
      </w:r>
      <w:r w:rsidR="00C25623">
        <w:rPr>
          <w:rFonts w:ascii="Times New Roman" w:hAnsi="Times New Roman" w:cs="Times New Roman"/>
          <w:sz w:val="28"/>
          <w:szCs w:val="28"/>
          <w:lang w:val="uk-UA"/>
        </w:rPr>
        <w:t>ну та основні матеріали – 2745,0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тис.грн ( </w:t>
      </w:r>
      <w:r w:rsidR="00C25623">
        <w:rPr>
          <w:rFonts w:ascii="Times New Roman" w:hAnsi="Times New Roman" w:cs="Times New Roman"/>
          <w:sz w:val="28"/>
          <w:szCs w:val="28"/>
          <w:lang w:val="uk-UA"/>
        </w:rPr>
        <w:t>2,5</w:t>
      </w:r>
      <w:r>
        <w:rPr>
          <w:rFonts w:ascii="Times New Roman" w:hAnsi="Times New Roman" w:cs="Times New Roman"/>
          <w:sz w:val="28"/>
          <w:szCs w:val="28"/>
          <w:lang w:val="uk-UA"/>
        </w:rPr>
        <w:t>%);</w:t>
      </w:r>
    </w:p>
    <w:p w14:paraId="4C570C92" w14:textId="77777777" w:rsidR="00F13C05" w:rsidRDefault="00F13C05" w:rsidP="004F77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Амор</w:t>
      </w:r>
      <w:r w:rsidR="00C25623">
        <w:rPr>
          <w:rFonts w:ascii="Times New Roman" w:hAnsi="Times New Roman" w:cs="Times New Roman"/>
          <w:sz w:val="28"/>
          <w:szCs w:val="28"/>
          <w:lang w:val="uk-UA"/>
        </w:rPr>
        <w:t>тизація та інші витрати – 465,1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623">
        <w:rPr>
          <w:rFonts w:ascii="Times New Roman" w:hAnsi="Times New Roman" w:cs="Times New Roman"/>
          <w:sz w:val="28"/>
          <w:szCs w:val="28"/>
          <w:lang w:val="uk-UA"/>
        </w:rPr>
        <w:t>тис.грн (0,4</w:t>
      </w:r>
      <w:r>
        <w:rPr>
          <w:rFonts w:ascii="Times New Roman" w:hAnsi="Times New Roman" w:cs="Times New Roman"/>
          <w:sz w:val="28"/>
          <w:szCs w:val="28"/>
          <w:lang w:val="uk-UA"/>
        </w:rPr>
        <w:t>%)</w:t>
      </w:r>
    </w:p>
    <w:p w14:paraId="428A12FB" w14:textId="77777777" w:rsidR="00F13C05" w:rsidRDefault="00C25623" w:rsidP="00F13C0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Показник витрат порівняно із плановими показниками</w:t>
      </w:r>
      <w:r w:rsidR="00F13C05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13C05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</w:p>
    <w:p w14:paraId="46070E23" w14:textId="77777777" w:rsidR="00CE17C9" w:rsidRPr="00F13C05" w:rsidRDefault="00C25623" w:rsidP="00F13C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планується зменшити </w:t>
      </w:r>
      <w:r w:rsidR="007E4AE5">
        <w:rPr>
          <w:rFonts w:ascii="Times New Roman" w:hAnsi="Times New Roman" w:cs="Times New Roman"/>
          <w:sz w:val="28"/>
          <w:szCs w:val="28"/>
          <w:lang w:val="uk-UA"/>
        </w:rPr>
        <w:t xml:space="preserve"> на 6,7</w:t>
      </w:r>
      <w:r w:rsidR="00F13C05" w:rsidRPr="00F13C05">
        <w:rPr>
          <w:rFonts w:ascii="Times New Roman" w:hAnsi="Times New Roman" w:cs="Times New Roman"/>
          <w:sz w:val="28"/>
          <w:szCs w:val="28"/>
          <w:lang w:val="uk-UA"/>
        </w:rPr>
        <w:t xml:space="preserve">%, за рахунок </w:t>
      </w:r>
      <w:r w:rsidR="007E4AE5">
        <w:rPr>
          <w:rFonts w:ascii="Times New Roman" w:hAnsi="Times New Roman" w:cs="Times New Roman"/>
          <w:sz w:val="28"/>
          <w:szCs w:val="28"/>
          <w:lang w:val="uk-UA"/>
        </w:rPr>
        <w:t xml:space="preserve">економії у споживанні енергоресурсів. </w:t>
      </w:r>
    </w:p>
    <w:p w14:paraId="17B61E39" w14:textId="77777777" w:rsidR="00F13C05" w:rsidRDefault="00692AB3" w:rsidP="00F13C0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13C05">
        <w:rPr>
          <w:rFonts w:ascii="Times New Roman" w:hAnsi="Times New Roman" w:cs="Times New Roman"/>
          <w:sz w:val="28"/>
          <w:szCs w:val="28"/>
          <w:lang w:val="uk-UA"/>
        </w:rPr>
        <w:t>Адміністративні витр</w:t>
      </w:r>
      <w:r w:rsidR="007E4AE5">
        <w:rPr>
          <w:rFonts w:ascii="Times New Roman" w:hAnsi="Times New Roman" w:cs="Times New Roman"/>
          <w:sz w:val="28"/>
          <w:szCs w:val="28"/>
          <w:lang w:val="uk-UA"/>
        </w:rPr>
        <w:t>ати плануються на рівні – 6241,5</w:t>
      </w:r>
      <w:r w:rsidR="00F13C05">
        <w:rPr>
          <w:rFonts w:ascii="Times New Roman" w:hAnsi="Times New Roman" w:cs="Times New Roman"/>
          <w:sz w:val="28"/>
          <w:szCs w:val="28"/>
          <w:lang w:val="uk-UA"/>
        </w:rPr>
        <w:t xml:space="preserve"> тис.грн., що </w:t>
      </w:r>
    </w:p>
    <w:p w14:paraId="40B22B73" w14:textId="77777777" w:rsidR="00F13C05" w:rsidRDefault="007E4AE5" w:rsidP="00F13C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Складає 5,7</w:t>
      </w:r>
      <w:r w:rsidR="00F13C05" w:rsidRPr="00F13C05">
        <w:rPr>
          <w:rFonts w:ascii="Times New Roman" w:hAnsi="Times New Roman" w:cs="Times New Roman"/>
          <w:sz w:val="28"/>
          <w:szCs w:val="28"/>
          <w:lang w:val="uk-UA"/>
        </w:rPr>
        <w:t>% від повної фактичної собівартості всіх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разом, порівняно із планом показником 2022</w:t>
      </w:r>
      <w:r w:rsidR="00F13C05" w:rsidRPr="00F13C05">
        <w:rPr>
          <w:rFonts w:ascii="Times New Roman" w:hAnsi="Times New Roman" w:cs="Times New Roman"/>
          <w:sz w:val="28"/>
          <w:szCs w:val="28"/>
          <w:lang w:val="uk-UA"/>
        </w:rPr>
        <w:t xml:space="preserve"> року відсоток адміністративних витрат в складі повної фактичної собівартості </w:t>
      </w:r>
      <w:r>
        <w:rPr>
          <w:rFonts w:ascii="Times New Roman" w:hAnsi="Times New Roman" w:cs="Times New Roman"/>
          <w:sz w:val="28"/>
          <w:szCs w:val="28"/>
          <w:lang w:val="uk-UA"/>
        </w:rPr>
        <w:t>планується зменшити на 1,3%.</w:t>
      </w:r>
    </w:p>
    <w:p w14:paraId="0E39C434" w14:textId="77777777" w:rsidR="00692AB3" w:rsidRDefault="00692AB3" w:rsidP="00F13C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3. Інші</w:t>
      </w:r>
      <w:r w:rsidR="007E4AE5">
        <w:rPr>
          <w:rFonts w:ascii="Times New Roman" w:hAnsi="Times New Roman" w:cs="Times New Roman"/>
          <w:sz w:val="28"/>
          <w:szCs w:val="28"/>
          <w:lang w:val="uk-UA"/>
        </w:rPr>
        <w:t xml:space="preserve"> витрати – 672,0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тис.грн</w:t>
      </w:r>
    </w:p>
    <w:p w14:paraId="5928C82B" w14:textId="77777777" w:rsidR="00474EFB" w:rsidRPr="006E56CB" w:rsidRDefault="00474EFB" w:rsidP="00F13C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Чистий фінансовий результат на 202</w:t>
      </w:r>
      <w:r w:rsidR="007E4AE5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планується отр</w:t>
      </w:r>
      <w:r w:rsidR="007E4AE5">
        <w:rPr>
          <w:rFonts w:ascii="Times New Roman" w:hAnsi="Times New Roman" w:cs="Times New Roman"/>
          <w:sz w:val="28"/>
          <w:szCs w:val="28"/>
          <w:lang w:val="uk-UA"/>
        </w:rPr>
        <w:t>имати прибуток у розмірі – 5587,7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тис.грн</w:t>
      </w:r>
      <w:r w:rsidR="00D17FD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E4AE5">
        <w:rPr>
          <w:rFonts w:ascii="Times New Roman" w:hAnsi="Times New Roman" w:cs="Times New Roman"/>
          <w:sz w:val="28"/>
          <w:szCs w:val="28"/>
          <w:lang w:val="uk-UA"/>
        </w:rPr>
        <w:t xml:space="preserve"> Досягнення даного результату планується при умові </w:t>
      </w:r>
      <w:r w:rsidR="006E56CB">
        <w:rPr>
          <w:rFonts w:ascii="Times New Roman" w:hAnsi="Times New Roman" w:cs="Times New Roman"/>
          <w:sz w:val="28"/>
          <w:szCs w:val="28"/>
          <w:lang w:val="uk-UA"/>
        </w:rPr>
        <w:t xml:space="preserve">відсутності мораторію на перегляд </w:t>
      </w:r>
      <w:r w:rsidR="007E4AE5">
        <w:rPr>
          <w:rFonts w:ascii="Times New Roman" w:hAnsi="Times New Roman" w:cs="Times New Roman"/>
          <w:sz w:val="28"/>
          <w:szCs w:val="28"/>
          <w:lang w:val="uk-UA"/>
        </w:rPr>
        <w:t xml:space="preserve">тарифів </w:t>
      </w:r>
      <w:r w:rsidR="006E56CB">
        <w:rPr>
          <w:rFonts w:ascii="Times New Roman" w:hAnsi="Times New Roman" w:cs="Times New Roman"/>
          <w:sz w:val="28"/>
          <w:szCs w:val="28"/>
          <w:lang w:val="uk-UA"/>
        </w:rPr>
        <w:t>на рівні економічно обґрунтованих витрат, а також відшкодування різниці в тарифах Державою.</w:t>
      </w:r>
    </w:p>
    <w:p w14:paraId="0C940C31" w14:textId="77777777" w:rsidR="00D17FDD" w:rsidRDefault="006E56CB" w:rsidP="00F13C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2023</w:t>
      </w:r>
      <w:r w:rsidR="00D17FDD">
        <w:rPr>
          <w:rFonts w:ascii="Times New Roman" w:hAnsi="Times New Roman" w:cs="Times New Roman"/>
          <w:sz w:val="28"/>
          <w:szCs w:val="28"/>
          <w:lang w:val="uk-UA"/>
        </w:rPr>
        <w:t xml:space="preserve"> рік підприємством планується від господарської діяльності з врахуванням дохідної і витратної частини балансу, здійснити виплати до бюджетів різних рівнів на суму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26048,9</w:t>
      </w:r>
      <w:r w:rsidR="00D17FDD">
        <w:rPr>
          <w:rFonts w:ascii="Times New Roman" w:hAnsi="Times New Roman" w:cs="Times New Roman"/>
          <w:sz w:val="28"/>
          <w:szCs w:val="28"/>
          <w:lang w:val="uk-UA"/>
        </w:rPr>
        <w:t xml:space="preserve"> тис.грн, в тому числі:</w:t>
      </w:r>
    </w:p>
    <w:p w14:paraId="26A45CDD" w14:textId="77777777" w:rsidR="00D17FDD" w:rsidRDefault="00D17FDD" w:rsidP="00D17F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</w:t>
      </w:r>
      <w:r w:rsidR="006E56CB">
        <w:rPr>
          <w:rFonts w:ascii="Times New Roman" w:hAnsi="Times New Roman" w:cs="Times New Roman"/>
          <w:sz w:val="28"/>
          <w:szCs w:val="28"/>
          <w:lang w:val="uk-UA"/>
        </w:rPr>
        <w:t>аток на додану вартість – 9855,1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тис.грн;</w:t>
      </w:r>
    </w:p>
    <w:p w14:paraId="0A8B5272" w14:textId="77777777" w:rsidR="00D17FDD" w:rsidRDefault="00D17FDD" w:rsidP="00D17F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Податок з доходів фізичних осіб </w:t>
      </w:r>
      <w:r w:rsidR="006E56CB">
        <w:rPr>
          <w:rFonts w:ascii="Times New Roman" w:hAnsi="Times New Roman" w:cs="Times New Roman"/>
          <w:sz w:val="28"/>
          <w:szCs w:val="28"/>
          <w:lang w:val="uk-UA"/>
        </w:rPr>
        <w:t xml:space="preserve"> - 6220,0</w:t>
      </w:r>
      <w:r w:rsidR="004D204F">
        <w:rPr>
          <w:rFonts w:ascii="Times New Roman" w:hAnsi="Times New Roman" w:cs="Times New Roman"/>
          <w:sz w:val="28"/>
          <w:szCs w:val="28"/>
          <w:lang w:val="uk-UA"/>
        </w:rPr>
        <w:t xml:space="preserve"> тис.грн;</w:t>
      </w:r>
    </w:p>
    <w:p w14:paraId="1DE68FD2" w14:textId="77777777" w:rsidR="004D204F" w:rsidRDefault="004D204F" w:rsidP="00D17F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Податок</w:t>
      </w:r>
      <w:r w:rsidR="006E56CB">
        <w:rPr>
          <w:rFonts w:ascii="Times New Roman" w:hAnsi="Times New Roman" w:cs="Times New Roman"/>
          <w:sz w:val="28"/>
          <w:szCs w:val="28"/>
          <w:lang w:val="uk-UA"/>
        </w:rPr>
        <w:t xml:space="preserve"> на прибуток підприємств – 1665,8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тис.грн;</w:t>
      </w:r>
    </w:p>
    <w:p w14:paraId="31282BCE" w14:textId="77777777" w:rsidR="004D204F" w:rsidRDefault="004D204F" w:rsidP="00D17F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Єдиний внесок на загальнообов’язкове державн</w:t>
      </w:r>
      <w:r w:rsidR="006E56CB">
        <w:rPr>
          <w:rFonts w:ascii="Times New Roman" w:hAnsi="Times New Roman" w:cs="Times New Roman"/>
          <w:sz w:val="28"/>
          <w:szCs w:val="28"/>
          <w:lang w:val="uk-UA"/>
        </w:rPr>
        <w:t>е соціальне страхування – 7603,0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тис.грн</w:t>
      </w:r>
      <w:r w:rsidR="00BA7A5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D25405F" w14:textId="77777777" w:rsidR="001D04FB" w:rsidRDefault="00BA7A5B" w:rsidP="00BA7A5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Планова середня кількість працівників – 221,0 осіб, середньомісячні  </w:t>
      </w:r>
    </w:p>
    <w:p w14:paraId="492361BD" w14:textId="77777777" w:rsidR="00BA7A5B" w:rsidRDefault="00BA7A5B" w:rsidP="001D04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4FB">
        <w:rPr>
          <w:rFonts w:ascii="Times New Roman" w:hAnsi="Times New Roman" w:cs="Times New Roman"/>
          <w:sz w:val="28"/>
          <w:szCs w:val="28"/>
          <w:lang w:val="uk-UA"/>
        </w:rPr>
        <w:t>витрати на оплату п</w:t>
      </w:r>
      <w:r w:rsidR="00E735F5">
        <w:rPr>
          <w:rFonts w:ascii="Times New Roman" w:hAnsi="Times New Roman" w:cs="Times New Roman"/>
          <w:sz w:val="28"/>
          <w:szCs w:val="28"/>
          <w:lang w:val="uk-UA"/>
        </w:rPr>
        <w:t>раці одного працівника – 13030,1</w:t>
      </w:r>
      <w:r w:rsidRPr="001D04FB">
        <w:rPr>
          <w:rFonts w:ascii="Times New Roman" w:hAnsi="Times New Roman" w:cs="Times New Roman"/>
          <w:sz w:val="28"/>
          <w:szCs w:val="28"/>
          <w:lang w:val="uk-UA"/>
        </w:rPr>
        <w:t xml:space="preserve"> тис.грн </w:t>
      </w:r>
      <w:r w:rsidR="00E735F5">
        <w:rPr>
          <w:rFonts w:ascii="Times New Roman" w:hAnsi="Times New Roman" w:cs="Times New Roman"/>
          <w:sz w:val="28"/>
          <w:szCs w:val="28"/>
          <w:lang w:val="uk-UA"/>
        </w:rPr>
        <w:t>, що на 1,5</w:t>
      </w:r>
      <w:r w:rsidR="001D04FB">
        <w:rPr>
          <w:rFonts w:ascii="Times New Roman" w:hAnsi="Times New Roman" w:cs="Times New Roman"/>
          <w:sz w:val="28"/>
          <w:szCs w:val="28"/>
          <w:lang w:val="uk-UA"/>
        </w:rPr>
        <w:t>% більша ніж планові та прог</w:t>
      </w:r>
      <w:r w:rsidR="00E735F5">
        <w:rPr>
          <w:rFonts w:ascii="Times New Roman" w:hAnsi="Times New Roman" w:cs="Times New Roman"/>
          <w:sz w:val="28"/>
          <w:szCs w:val="28"/>
          <w:lang w:val="uk-UA"/>
        </w:rPr>
        <w:t>нозні показники за 2022</w:t>
      </w:r>
      <w:r w:rsidR="001D04FB">
        <w:rPr>
          <w:rFonts w:ascii="Times New Roman" w:hAnsi="Times New Roman" w:cs="Times New Roman"/>
          <w:sz w:val="28"/>
          <w:szCs w:val="28"/>
          <w:lang w:val="uk-UA"/>
        </w:rPr>
        <w:t xml:space="preserve"> рік.</w:t>
      </w:r>
    </w:p>
    <w:p w14:paraId="6D6978C8" w14:textId="77777777" w:rsidR="001D04FB" w:rsidRDefault="001D04FB" w:rsidP="001D04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24B8ACB" w14:textId="77777777" w:rsidR="001D04FB" w:rsidRDefault="001D04FB" w:rsidP="001D04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184439" w14:textId="77777777" w:rsidR="001D04FB" w:rsidRPr="001D04FB" w:rsidRDefault="001D04FB" w:rsidP="001D04F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В.о.начальника КП «Славутське ЖКО»                                   З.І.Мациюк</w:t>
      </w:r>
    </w:p>
    <w:sectPr w:rsidR="001D04FB" w:rsidRPr="001D04FB" w:rsidSect="000B25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566B"/>
    <w:multiLevelType w:val="hybridMultilevel"/>
    <w:tmpl w:val="39CEF772"/>
    <w:lvl w:ilvl="0" w:tplc="7CC653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009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fl1qDwACgbMj6Selu6HGQn0Cc80=" w:salt="VI4zCgo+Gp3nTpp86u305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5D"/>
    <w:rsid w:val="00024C56"/>
    <w:rsid w:val="000B2581"/>
    <w:rsid w:val="001B5E01"/>
    <w:rsid w:val="001D04FB"/>
    <w:rsid w:val="00293530"/>
    <w:rsid w:val="003501D7"/>
    <w:rsid w:val="003D4A25"/>
    <w:rsid w:val="00474EFB"/>
    <w:rsid w:val="004D204F"/>
    <w:rsid w:val="004F77A8"/>
    <w:rsid w:val="005E615D"/>
    <w:rsid w:val="00692AB3"/>
    <w:rsid w:val="006E56CB"/>
    <w:rsid w:val="007C1E0A"/>
    <w:rsid w:val="007E4AE5"/>
    <w:rsid w:val="00A41906"/>
    <w:rsid w:val="00AB45F4"/>
    <w:rsid w:val="00AC03DA"/>
    <w:rsid w:val="00B961D8"/>
    <w:rsid w:val="00BA7A5B"/>
    <w:rsid w:val="00C25623"/>
    <w:rsid w:val="00CE17C9"/>
    <w:rsid w:val="00D17FDD"/>
    <w:rsid w:val="00E735F5"/>
    <w:rsid w:val="00ED4A03"/>
    <w:rsid w:val="00F13C05"/>
    <w:rsid w:val="00F5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7A41"/>
  <w15:docId w15:val="{24B976FA-1133-4329-B892-75CB1926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2468</Words>
  <Characters>1408</Characters>
  <Application>Microsoft Office Word</Application>
  <DocSecurity>8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Zoja</dc:creator>
  <cp:lastModifiedBy>XXX</cp:lastModifiedBy>
  <cp:revision>2</cp:revision>
  <cp:lastPrinted>2021-06-24T04:45:00Z</cp:lastPrinted>
  <dcterms:created xsi:type="dcterms:W3CDTF">2022-08-25T12:11:00Z</dcterms:created>
  <dcterms:modified xsi:type="dcterms:W3CDTF">2022-08-25T12:11:00Z</dcterms:modified>
</cp:coreProperties>
</file>