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D4C1" w14:textId="77777777" w:rsidR="007634FF" w:rsidRPr="007634FF" w:rsidRDefault="007634FF" w:rsidP="007634FF">
      <w:pPr>
        <w:spacing w:after="0" w:line="240" w:lineRule="auto"/>
        <w:jc w:val="both"/>
        <w:rPr>
          <w:rFonts w:ascii="Times New Roman" w:eastAsia="Times New Roman" w:hAnsi="Times New Roman"/>
          <w:b/>
          <w:lang w:val="uk-UA" w:eastAsia="ar-SA"/>
        </w:rPr>
      </w:pPr>
      <w:r w:rsidRPr="007634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7634FF">
        <w:rPr>
          <w:rFonts w:ascii="Times New Roman" w:eastAsia="Times New Roman" w:hAnsi="Times New Roman"/>
          <w:b/>
          <w:lang w:val="uk-UA" w:eastAsia="ar-SA"/>
        </w:rPr>
        <w:t>СЛАВУТСЬКЕ УПРАВЛІННЯ</w:t>
      </w:r>
    </w:p>
    <w:p w14:paraId="158CB593" w14:textId="77777777" w:rsidR="007634FF" w:rsidRDefault="007634FF" w:rsidP="007634FF">
      <w:pPr>
        <w:widowControl w:val="0"/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7634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ВОДОПРОВІДНО-КАНАЛІЗАЦІЙНОГО ГОСПОДАРСТВА</w:t>
      </w:r>
    </w:p>
    <w:p w14:paraId="521E8A7D" w14:textId="77777777" w:rsidR="00D07735" w:rsidRPr="007634FF" w:rsidRDefault="00D07735" w:rsidP="007634FF">
      <w:pPr>
        <w:widowControl w:val="0"/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B3BF30" w14:textId="77777777" w:rsidR="007634FF" w:rsidRPr="007634FF" w:rsidRDefault="007634FF" w:rsidP="007634FF">
      <w:pPr>
        <w:widowControl w:val="0"/>
        <w:tabs>
          <w:tab w:val="left" w:pos="2700"/>
        </w:tabs>
        <w:suppressAutoHyphens/>
        <w:spacing w:after="0" w:line="240" w:lineRule="auto"/>
        <w:ind w:left="-993" w:firstLine="142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7634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7634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0000, м.</w:t>
      </w:r>
      <w:r w:rsidRPr="007634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634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Славута</w:t>
      </w:r>
      <w:r w:rsidRPr="007634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7634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Pr="007634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 </w:t>
      </w:r>
      <w:r w:rsidRPr="007634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</w:t>
      </w:r>
      <w:r w:rsidRPr="007634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р</w:t>
      </w:r>
      <w:r w:rsidRPr="007634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Pr="007634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р № </w:t>
      </w:r>
      <w:r w:rsidRPr="007634F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UA</w:t>
      </w:r>
      <w:r w:rsidRPr="007634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3631540500000</w:t>
      </w:r>
      <w:r w:rsidRPr="007634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26006526274001 </w:t>
      </w:r>
    </w:p>
    <w:p w14:paraId="22BA9637" w14:textId="77777777" w:rsidR="007634FF" w:rsidRPr="007634FF" w:rsidRDefault="007634FF" w:rsidP="007634FF">
      <w:pPr>
        <w:widowControl w:val="0"/>
        <w:tabs>
          <w:tab w:val="left" w:pos="2700"/>
        </w:tabs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7634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вул.</w:t>
      </w:r>
      <w:r w:rsidRPr="007634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Ярослава Мудрого</w:t>
      </w:r>
      <w:r w:rsidRPr="007634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, 52</w:t>
      </w:r>
      <w:r w:rsidRPr="007634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  <w:t xml:space="preserve"> </w:t>
      </w:r>
      <w:r w:rsidRPr="007634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Славу</w:t>
      </w:r>
      <w:proofErr w:type="spellStart"/>
      <w:r w:rsidRPr="007634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тське</w:t>
      </w:r>
      <w:proofErr w:type="spellEnd"/>
      <w:r w:rsidRPr="007634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proofErr w:type="gramStart"/>
      <w:r w:rsidRPr="007634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відділення  КБ</w:t>
      </w:r>
      <w:proofErr w:type="gramEnd"/>
      <w:r w:rsidRPr="007634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«ПриватБанк»</w:t>
      </w:r>
    </w:p>
    <w:p w14:paraId="6B218688" w14:textId="77777777" w:rsidR="007634FF" w:rsidRPr="007634FF" w:rsidRDefault="007634FF" w:rsidP="007634FF">
      <w:pPr>
        <w:widowControl w:val="0"/>
        <w:pBdr>
          <w:bottom w:val="single" w:sz="8" w:space="1" w:color="000000"/>
        </w:pBdr>
        <w:tabs>
          <w:tab w:val="left" w:pos="2700"/>
        </w:tabs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7634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телефакс (03842) 7-27-46, </w:t>
      </w:r>
      <w:proofErr w:type="spellStart"/>
      <w:r w:rsidRPr="007634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тел</w:t>
      </w:r>
      <w:proofErr w:type="spellEnd"/>
      <w:r w:rsidRPr="007634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. 7-30-89     </w:t>
      </w:r>
      <w:r w:rsidRPr="007634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</w:t>
      </w:r>
      <w:r w:rsidRPr="007634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МФО № 315405, код 02092710</w:t>
      </w:r>
      <w:r w:rsidRPr="007634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  <w:t xml:space="preserve">  </w:t>
      </w:r>
      <w:r w:rsidRPr="007634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</w:p>
    <w:p w14:paraId="00330559" w14:textId="77777777" w:rsidR="008E41EA" w:rsidRDefault="008E41EA" w:rsidP="007634FF">
      <w:pPr>
        <w:tabs>
          <w:tab w:val="left" w:pos="157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lang w:val="uk-UA" w:eastAsia="ar-SA"/>
        </w:rPr>
      </w:pPr>
    </w:p>
    <w:p w14:paraId="4060D736" w14:textId="77777777" w:rsidR="00D07735" w:rsidRDefault="00D07735" w:rsidP="007634FF">
      <w:pPr>
        <w:tabs>
          <w:tab w:val="left" w:pos="157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lang w:val="uk-UA" w:eastAsia="ar-SA"/>
        </w:rPr>
      </w:pPr>
    </w:p>
    <w:p w14:paraId="5E2D0F14" w14:textId="77777777" w:rsidR="008E41EA" w:rsidRDefault="007634FF" w:rsidP="007634FF">
      <w:pPr>
        <w:tabs>
          <w:tab w:val="left" w:pos="1575"/>
          <w:tab w:val="center" w:pos="4677"/>
        </w:tabs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  <w:r w:rsidRPr="007634FF">
        <w:rPr>
          <w:rFonts w:ascii="Times New Roman" w:eastAsia="Times New Roman" w:hAnsi="Times New Roman"/>
          <w:b/>
          <w:lang w:val="uk-UA" w:eastAsia="ar-SA"/>
        </w:rPr>
        <w:t xml:space="preserve">___________№____                        </w:t>
      </w:r>
      <w:r w:rsidRPr="007634FF">
        <w:rPr>
          <w:rFonts w:eastAsia="Times New Roman"/>
          <w:b/>
          <w:lang w:eastAsia="ar-SA"/>
        </w:rPr>
        <w:tab/>
      </w:r>
      <w:r w:rsidRPr="007634FF">
        <w:rPr>
          <w:rFonts w:eastAsia="Times New Roman"/>
          <w:b/>
          <w:lang w:eastAsia="ar-SA"/>
        </w:rPr>
        <w:tab/>
        <w:t xml:space="preserve">  </w:t>
      </w:r>
      <w:r w:rsidRPr="007634FF">
        <w:rPr>
          <w:rFonts w:eastAsia="Times New Roman"/>
          <w:b/>
          <w:lang w:val="uk-UA" w:eastAsia="ar-SA"/>
        </w:rPr>
        <w:t xml:space="preserve">                             </w:t>
      </w:r>
      <w:r w:rsidRPr="007634FF">
        <w:rPr>
          <w:rFonts w:eastAsia="Times New Roman"/>
          <w:b/>
          <w:lang w:eastAsia="ar-SA"/>
        </w:rPr>
        <w:t xml:space="preserve">  </w:t>
      </w:r>
      <w:r w:rsidRPr="007634FF">
        <w:rPr>
          <w:rFonts w:eastAsia="Times New Roman"/>
          <w:b/>
          <w:sz w:val="28"/>
          <w:szCs w:val="28"/>
          <w:lang w:eastAsia="ar-SA"/>
        </w:rPr>
        <w:t xml:space="preserve"> </w:t>
      </w:r>
    </w:p>
    <w:p w14:paraId="01A8600A" w14:textId="77777777" w:rsidR="007634FF" w:rsidRPr="007634FF" w:rsidRDefault="008E41EA" w:rsidP="007634FF">
      <w:pPr>
        <w:tabs>
          <w:tab w:val="left" w:pos="157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val="uk-UA" w:eastAsia="ar-SA"/>
        </w:rPr>
        <w:t xml:space="preserve">                                                                                                          </w:t>
      </w:r>
      <w:proofErr w:type="spellStart"/>
      <w:r w:rsidR="007634FF" w:rsidRPr="007634FF">
        <w:rPr>
          <w:rFonts w:ascii="Times New Roman" w:eastAsia="Times New Roman" w:hAnsi="Times New Roman"/>
          <w:sz w:val="28"/>
          <w:szCs w:val="28"/>
          <w:lang w:eastAsia="ar-SA"/>
        </w:rPr>
        <w:t>Міському</w:t>
      </w:r>
      <w:proofErr w:type="spellEnd"/>
      <w:r w:rsidR="007634FF" w:rsidRPr="007634FF">
        <w:rPr>
          <w:rFonts w:ascii="Times New Roman" w:eastAsia="Times New Roman" w:hAnsi="Times New Roman"/>
          <w:sz w:val="28"/>
          <w:szCs w:val="28"/>
          <w:lang w:eastAsia="ar-SA"/>
        </w:rPr>
        <w:t xml:space="preserve"> голові</w:t>
      </w:r>
    </w:p>
    <w:p w14:paraId="33791715" w14:textId="77777777" w:rsidR="007634FF" w:rsidRPr="007634FF" w:rsidRDefault="007634FF" w:rsidP="007634FF">
      <w:pPr>
        <w:widowControl w:val="0"/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634F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                           Василю  СИДОРУ</w:t>
      </w:r>
    </w:p>
    <w:p w14:paraId="477743FE" w14:textId="77777777" w:rsidR="007634FF" w:rsidRPr="007634FF" w:rsidRDefault="007634FF" w:rsidP="00763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4F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14:paraId="45783191" w14:textId="77777777" w:rsidR="007634FF" w:rsidRPr="007634FF" w:rsidRDefault="007634FF" w:rsidP="007634FF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4FF">
        <w:rPr>
          <w:rFonts w:ascii="Times New Roman" w:hAnsi="Times New Roman" w:cs="Times New Roman"/>
          <w:sz w:val="28"/>
          <w:szCs w:val="28"/>
          <w:lang w:val="uk-UA"/>
        </w:rPr>
        <w:t xml:space="preserve">                Фінансовий план відображає очікувані результ</w:t>
      </w:r>
      <w:r w:rsidR="00371D30">
        <w:rPr>
          <w:rFonts w:ascii="Times New Roman" w:hAnsi="Times New Roman" w:cs="Times New Roman"/>
          <w:sz w:val="28"/>
          <w:szCs w:val="28"/>
          <w:lang w:val="uk-UA"/>
        </w:rPr>
        <w:t>ати діяльності Славутського управління водопровідно-каналізаційного господарства</w:t>
      </w:r>
      <w:r w:rsidRPr="007634FF">
        <w:rPr>
          <w:rFonts w:ascii="Times New Roman" w:hAnsi="Times New Roman" w:cs="Times New Roman"/>
          <w:sz w:val="28"/>
          <w:szCs w:val="28"/>
          <w:lang w:val="uk-UA"/>
        </w:rPr>
        <w:t xml:space="preserve"> у 202</w:t>
      </w:r>
      <w:r w:rsidR="005917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634FF">
        <w:rPr>
          <w:rFonts w:ascii="Times New Roman" w:hAnsi="Times New Roman" w:cs="Times New Roman"/>
          <w:sz w:val="28"/>
          <w:szCs w:val="28"/>
          <w:lang w:val="uk-UA"/>
        </w:rPr>
        <w:t xml:space="preserve"> році, обсяги доходних надходжень та витрат на забезпечення потреб діяльності та розвитку підприємства. При форм</w:t>
      </w:r>
      <w:r w:rsidR="00371D30">
        <w:rPr>
          <w:rFonts w:ascii="Times New Roman" w:hAnsi="Times New Roman" w:cs="Times New Roman"/>
          <w:sz w:val="28"/>
          <w:szCs w:val="28"/>
          <w:lang w:val="uk-UA"/>
        </w:rPr>
        <w:t>уванні фінансового плану на 20</w:t>
      </w:r>
      <w:r w:rsidR="00152D4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1D3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634FF">
        <w:rPr>
          <w:rFonts w:ascii="Times New Roman" w:hAnsi="Times New Roman" w:cs="Times New Roman"/>
          <w:sz w:val="28"/>
          <w:szCs w:val="28"/>
          <w:lang w:val="uk-UA"/>
        </w:rPr>
        <w:t xml:space="preserve"> рік врах</w:t>
      </w:r>
      <w:r w:rsidR="00152D41">
        <w:rPr>
          <w:rFonts w:ascii="Times New Roman" w:hAnsi="Times New Roman" w:cs="Times New Roman"/>
          <w:sz w:val="28"/>
          <w:szCs w:val="28"/>
          <w:lang w:val="uk-UA"/>
        </w:rPr>
        <w:t>овані фактичні показники за 202</w:t>
      </w:r>
      <w:r w:rsidR="005917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634FF">
        <w:rPr>
          <w:rFonts w:ascii="Times New Roman" w:hAnsi="Times New Roman" w:cs="Times New Roman"/>
          <w:sz w:val="28"/>
          <w:szCs w:val="28"/>
          <w:lang w:val="uk-UA"/>
        </w:rPr>
        <w:t xml:space="preserve"> рік. </w:t>
      </w:r>
    </w:p>
    <w:p w14:paraId="2F125202" w14:textId="77777777" w:rsidR="0059171E" w:rsidRDefault="007634FF" w:rsidP="007634FF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4F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152D41">
        <w:rPr>
          <w:rFonts w:ascii="Times New Roman" w:hAnsi="Times New Roman" w:cs="Times New Roman"/>
          <w:sz w:val="28"/>
          <w:szCs w:val="28"/>
          <w:lang w:val="uk-UA"/>
        </w:rPr>
        <w:t>У фінансовому плані формування основних доходів від послуг водопостачання та водовідведення здійснювалося на основі планових обсягів реалізації та</w:t>
      </w:r>
      <w:r w:rsidR="0059171E">
        <w:rPr>
          <w:rFonts w:ascii="Times New Roman" w:hAnsi="Times New Roman" w:cs="Times New Roman"/>
          <w:sz w:val="28"/>
          <w:szCs w:val="28"/>
          <w:lang w:val="uk-UA"/>
        </w:rPr>
        <w:t xml:space="preserve"> тарифів.</w:t>
      </w:r>
    </w:p>
    <w:p w14:paraId="6CE0D165" w14:textId="77777777" w:rsidR="007634FF" w:rsidRPr="007634FF" w:rsidRDefault="00DB647C" w:rsidP="007634FF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В цілому в 202</w:t>
      </w:r>
      <w:r w:rsidR="0059171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підприємство планує отримати доходів </w:t>
      </w:r>
      <w:r w:rsidR="00C94D64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59171E">
        <w:rPr>
          <w:rFonts w:ascii="Times New Roman" w:hAnsi="Times New Roman" w:cs="Times New Roman"/>
          <w:sz w:val="28"/>
          <w:szCs w:val="28"/>
          <w:lang w:val="uk-UA"/>
        </w:rPr>
        <w:t xml:space="preserve">44 438 </w:t>
      </w:r>
      <w:proofErr w:type="spellStart"/>
      <w:r w:rsidR="0059171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5917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7FFB">
        <w:rPr>
          <w:rFonts w:ascii="Times New Roman" w:hAnsi="Times New Roman" w:cs="Times New Roman"/>
          <w:sz w:val="28"/>
          <w:szCs w:val="28"/>
          <w:lang w:val="uk-UA"/>
        </w:rPr>
        <w:t xml:space="preserve">Одночасно, планується отримання доходів </w:t>
      </w:r>
      <w:r w:rsidR="00862BE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634FF" w:rsidRPr="007634FF">
        <w:rPr>
          <w:rFonts w:ascii="Times New Roman" w:hAnsi="Times New Roman" w:cs="Times New Roman"/>
          <w:sz w:val="28"/>
          <w:szCs w:val="28"/>
          <w:lang w:val="uk-UA"/>
        </w:rPr>
        <w:t>виготовлення технічних умов, послуг на підключення до мережі, надання послуг а/машини, відшкодування  е</w:t>
      </w:r>
      <w:r w:rsidR="008E41EA">
        <w:rPr>
          <w:rFonts w:ascii="Times New Roman" w:hAnsi="Times New Roman" w:cs="Times New Roman"/>
          <w:sz w:val="28"/>
          <w:szCs w:val="28"/>
          <w:lang w:val="uk-UA"/>
        </w:rPr>
        <w:t xml:space="preserve">ксплуатаційних витрат по лазні у розмірі 170 </w:t>
      </w:r>
      <w:proofErr w:type="spellStart"/>
      <w:r w:rsidR="008E41EA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8E41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34FF" w:rsidRPr="007634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14:paraId="07CDF227" w14:textId="77777777" w:rsidR="004274EF" w:rsidRDefault="007634FF" w:rsidP="004274EF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4F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360C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634FF">
        <w:rPr>
          <w:rFonts w:ascii="Times New Roman" w:hAnsi="Times New Roman" w:cs="Times New Roman"/>
          <w:sz w:val="28"/>
          <w:szCs w:val="28"/>
          <w:lang w:val="uk-UA"/>
        </w:rPr>
        <w:t xml:space="preserve">Основою для формування планової собівартості послуг, що надає  підприємство, є витрати на оплату праці персоналу, витрати на придбання енергоносіїв, матеріали та інші витрати, що включаються у собівартість відповідно до норм Положення (стандарту) бухгалтерського обліку 16 «Витрати». </w:t>
      </w:r>
    </w:p>
    <w:p w14:paraId="02CF695C" w14:textId="77777777" w:rsidR="004274EF" w:rsidRDefault="004274EF" w:rsidP="004274EF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Витрати на </w:t>
      </w:r>
      <w:r w:rsidRPr="00087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матеріальні витрати, запасні частини та інші матеріальні ресурси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загальній сумі витрат</w:t>
      </w:r>
      <w:r w:rsidRPr="00087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складають</w:t>
      </w:r>
      <w:r w:rsidRPr="000879B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5,4</w:t>
      </w:r>
      <w:r w:rsidRPr="000879B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(2 322 тис.</w:t>
      </w:r>
      <w:r w:rsidR="005735A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грн.)розраховані на основі фактичних витрат за 2021р. з урахуванням індексу цін виробників промислової продукції.</w:t>
      </w:r>
    </w:p>
    <w:p w14:paraId="6A09A1D2" w14:textId="77777777" w:rsidR="000879BA" w:rsidRDefault="004274EF" w:rsidP="007557B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</w:t>
      </w:r>
      <w:r w:rsidR="007634FF" w:rsidRPr="007634FF">
        <w:rPr>
          <w:rFonts w:ascii="Times New Roman" w:hAnsi="Times New Roman" w:cs="Times New Roman"/>
          <w:sz w:val="28"/>
          <w:szCs w:val="28"/>
          <w:lang w:val="uk-UA"/>
        </w:rPr>
        <w:t xml:space="preserve">омінуючу частку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витратах </w:t>
      </w:r>
      <w:r w:rsidR="007634FF" w:rsidRPr="007634FF">
        <w:rPr>
          <w:rFonts w:ascii="Times New Roman" w:hAnsi="Times New Roman" w:cs="Times New Roman"/>
          <w:sz w:val="28"/>
          <w:szCs w:val="28"/>
          <w:lang w:val="uk-UA"/>
        </w:rPr>
        <w:t>займають вит</w:t>
      </w:r>
      <w:r w:rsidR="004106A2">
        <w:rPr>
          <w:rFonts w:ascii="Times New Roman" w:hAnsi="Times New Roman" w:cs="Times New Roman"/>
          <w:sz w:val="28"/>
          <w:szCs w:val="28"/>
          <w:lang w:val="uk-UA"/>
        </w:rPr>
        <w:t xml:space="preserve">рати на </w:t>
      </w:r>
      <w:r w:rsidR="0059171E">
        <w:rPr>
          <w:rFonts w:ascii="Times New Roman" w:hAnsi="Times New Roman" w:cs="Times New Roman"/>
          <w:sz w:val="28"/>
          <w:szCs w:val="28"/>
          <w:lang w:val="uk-UA"/>
        </w:rPr>
        <w:t xml:space="preserve">паливо та електричну енергію </w:t>
      </w:r>
      <w:r w:rsidR="0049726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87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138">
        <w:rPr>
          <w:rFonts w:ascii="Times New Roman" w:hAnsi="Times New Roman" w:cs="Times New Roman"/>
          <w:sz w:val="28"/>
          <w:szCs w:val="28"/>
          <w:lang w:val="uk-UA"/>
        </w:rPr>
        <w:t>051</w:t>
      </w:r>
      <w:r w:rsidR="004972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726F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4972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171E">
        <w:rPr>
          <w:rFonts w:ascii="Times New Roman" w:hAnsi="Times New Roman" w:cs="Times New Roman"/>
          <w:sz w:val="28"/>
          <w:szCs w:val="28"/>
          <w:lang w:val="uk-UA"/>
        </w:rPr>
        <w:t>(28,1</w:t>
      </w:r>
      <w:r w:rsidR="007634FF" w:rsidRPr="007634FF">
        <w:rPr>
          <w:rFonts w:ascii="Times New Roman" w:hAnsi="Times New Roman" w:cs="Times New Roman"/>
          <w:sz w:val="28"/>
          <w:szCs w:val="28"/>
          <w:lang w:val="uk-UA"/>
        </w:rPr>
        <w:t>%) та витрати на заробітну плату з відрахуван</w:t>
      </w:r>
      <w:r w:rsidR="004106A2">
        <w:rPr>
          <w:rFonts w:ascii="Times New Roman" w:hAnsi="Times New Roman" w:cs="Times New Roman"/>
          <w:sz w:val="28"/>
          <w:szCs w:val="28"/>
          <w:lang w:val="uk-UA"/>
        </w:rPr>
        <w:t xml:space="preserve">нями </w:t>
      </w:r>
      <w:r w:rsidR="0049726F">
        <w:rPr>
          <w:rFonts w:ascii="Times New Roman" w:hAnsi="Times New Roman" w:cs="Times New Roman"/>
          <w:sz w:val="28"/>
          <w:szCs w:val="28"/>
          <w:lang w:val="uk-UA"/>
        </w:rPr>
        <w:t xml:space="preserve">23 830 </w:t>
      </w:r>
      <w:proofErr w:type="spellStart"/>
      <w:r w:rsidR="0049726F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4972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06A2">
        <w:rPr>
          <w:rFonts w:ascii="Times New Roman" w:hAnsi="Times New Roman" w:cs="Times New Roman"/>
          <w:sz w:val="28"/>
          <w:szCs w:val="28"/>
          <w:lang w:val="uk-UA"/>
        </w:rPr>
        <w:t>(55,</w:t>
      </w:r>
      <w:r w:rsidR="0059171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634FF" w:rsidRPr="007634FF">
        <w:rPr>
          <w:rFonts w:ascii="Times New Roman" w:hAnsi="Times New Roman" w:cs="Times New Roman"/>
          <w:sz w:val="28"/>
          <w:szCs w:val="28"/>
          <w:lang w:val="uk-UA"/>
        </w:rPr>
        <w:t xml:space="preserve">%). </w:t>
      </w:r>
    </w:p>
    <w:p w14:paraId="0E91E65D" w14:textId="77777777" w:rsidR="004274EF" w:rsidRDefault="000879BA" w:rsidP="004F7C0D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</w:t>
      </w:r>
      <w:r w:rsidR="004F7C0D" w:rsidRPr="004F7C0D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Заплановані витрати на електроенергію </w:t>
      </w:r>
      <w:r w:rsidR="004F7C0D">
        <w:rPr>
          <w:rFonts w:ascii="Times New Roman" w:hAnsi="Times New Roman" w:cs="Times New Roman"/>
          <w:sz w:val="28"/>
          <w:szCs w:val="28"/>
          <w:lang w:val="uk-UA"/>
        </w:rPr>
        <w:t xml:space="preserve">закладені у плані </w:t>
      </w:r>
      <w:r w:rsidR="004F7C0D" w:rsidRPr="004F7C0D">
        <w:rPr>
          <w:rFonts w:ascii="Times New Roman" w:hAnsi="Times New Roman" w:cs="Times New Roman"/>
          <w:sz w:val="28"/>
          <w:szCs w:val="28"/>
          <w:lang w:val="uk-UA"/>
        </w:rPr>
        <w:t>з урахуванням фактичної ціни еле</w:t>
      </w:r>
      <w:r w:rsidR="004F7C0D">
        <w:rPr>
          <w:rFonts w:ascii="Times New Roman" w:hAnsi="Times New Roman" w:cs="Times New Roman"/>
          <w:sz w:val="28"/>
          <w:szCs w:val="28"/>
          <w:lang w:val="uk-UA"/>
        </w:rPr>
        <w:t>ктричної енергії на рівні липня</w:t>
      </w:r>
      <w:r w:rsidR="004F7C0D" w:rsidRPr="004F7C0D">
        <w:rPr>
          <w:rFonts w:ascii="Times New Roman" w:hAnsi="Times New Roman" w:cs="Times New Roman"/>
          <w:sz w:val="28"/>
          <w:szCs w:val="28"/>
          <w:lang w:val="uk-UA"/>
        </w:rPr>
        <w:t xml:space="preserve"> 2022року</w:t>
      </w:r>
      <w:r w:rsidRPr="00763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(4,19 грн. без ПДВ)</w:t>
      </w:r>
      <w:r w:rsidRPr="007634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34FF" w:rsidRPr="00763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4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371D30" w:rsidRPr="008E4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Витрати паливо-мастильних матеріалів для роботи автотранспорту, розраховані відповідно до наказу Міністерства транспорту України від 10.02.1998 року №43 (із змінами і доповненнями, наказом Міністерства інфраструктури України від 24.01.2012 року №36 "Про затвердження норм витрат палива і мастильних матеріалів на автомобільному транспорті") з урахуванням фактичних витрат за 2021 рік.</w:t>
      </w:r>
      <w:r w:rsidR="00371D30" w:rsidRPr="008E4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71D30" w:rsidRPr="008E4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Ціни на паливо-мастильні матеріали, розраховувались на основі фактичних цін. </w:t>
      </w:r>
      <w:r w:rsidR="004274EF" w:rsidRPr="00087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</w:t>
      </w:r>
    </w:p>
    <w:p w14:paraId="0E3F2593" w14:textId="77777777" w:rsidR="000879BA" w:rsidRDefault="007557B2" w:rsidP="000879BA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7557B2">
        <w:rPr>
          <w:rFonts w:ascii="Times New Roman" w:hAnsi="Times New Roman" w:cs="Times New Roman"/>
          <w:sz w:val="28"/>
          <w:szCs w:val="28"/>
          <w:lang w:val="uk-UA"/>
        </w:rPr>
        <w:t>При розрахунку витрат на оплату праці враховано мінімальні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57B2">
        <w:rPr>
          <w:rFonts w:ascii="Times New Roman" w:hAnsi="Times New Roman" w:cs="Times New Roman"/>
          <w:sz w:val="28"/>
          <w:szCs w:val="28"/>
          <w:lang w:val="uk-UA"/>
        </w:rPr>
        <w:t>соціальні гарантії згідно положень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алузевої угоди між Міністерство </w:t>
      </w:r>
      <w:r w:rsidRPr="007557B2">
        <w:rPr>
          <w:rFonts w:ascii="Times New Roman" w:hAnsi="Times New Roman" w:cs="Times New Roman"/>
          <w:sz w:val="28"/>
          <w:szCs w:val="28"/>
          <w:lang w:val="uk-UA"/>
        </w:rPr>
        <w:t>розвитку громад, Об’єднанням організацій роботодавців «Всеукраїнська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57B2">
        <w:rPr>
          <w:rFonts w:ascii="Times New Roman" w:hAnsi="Times New Roman" w:cs="Times New Roman"/>
          <w:sz w:val="28"/>
          <w:szCs w:val="28"/>
          <w:lang w:val="uk-UA"/>
        </w:rPr>
        <w:t>конфедерація роботодавців житлово-комунальної галузі України» та ЦК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57B2">
        <w:rPr>
          <w:rFonts w:ascii="Times New Roman" w:hAnsi="Times New Roman" w:cs="Times New Roman"/>
          <w:sz w:val="28"/>
          <w:szCs w:val="28"/>
          <w:lang w:val="uk-UA"/>
        </w:rPr>
        <w:t>профспілки працівників житлово-комунального господарства, місцевої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57B2">
        <w:rPr>
          <w:rFonts w:ascii="Times New Roman" w:hAnsi="Times New Roman" w:cs="Times New Roman"/>
          <w:sz w:val="28"/>
          <w:szCs w:val="28"/>
          <w:lang w:val="uk-UA"/>
        </w:rPr>
        <w:t>промисловості, побутового обслуговування населення України на 2017 –2024 роки та зростання прожиткового мінімуму для працездатних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57B2">
        <w:rPr>
          <w:rFonts w:ascii="Times New Roman" w:hAnsi="Times New Roman" w:cs="Times New Roman"/>
          <w:sz w:val="28"/>
          <w:szCs w:val="28"/>
          <w:lang w:val="uk-UA"/>
        </w:rPr>
        <w:t>з 01.12.2022 (відповідно до Державного бюджету України на 2022 рік).</w:t>
      </w:r>
      <w:r w:rsidR="007634FF" w:rsidRPr="00763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9BA" w:rsidRPr="0014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</w:t>
      </w:r>
    </w:p>
    <w:p w14:paraId="27913D30" w14:textId="77777777" w:rsidR="000879BA" w:rsidRPr="006F7AE4" w:rsidRDefault="004274EF" w:rsidP="000879BA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До складу </w:t>
      </w:r>
      <w:r w:rsidR="006F7AE4" w:rsidRPr="006F7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витрат</w:t>
      </w:r>
      <w:r w:rsidRPr="006F7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підприємства також включені амортизаційні витрати в сумі </w:t>
      </w:r>
      <w:r w:rsidR="006F7AE4" w:rsidRPr="006F7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1 689 </w:t>
      </w:r>
      <w:proofErr w:type="spellStart"/>
      <w:r w:rsidR="006F7AE4" w:rsidRPr="006F7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тис.грн</w:t>
      </w:r>
      <w:proofErr w:type="spellEnd"/>
      <w:r w:rsidR="006F7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A4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(3,9%).</w:t>
      </w:r>
    </w:p>
    <w:p w14:paraId="09E52A8A" w14:textId="77777777" w:rsidR="000879BA" w:rsidRPr="000879BA" w:rsidRDefault="000879BA" w:rsidP="000879BA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</w:t>
      </w:r>
      <w:r w:rsidRPr="0022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Інші витрат пов’язане з підвищенням вартості витрат пов’язаних із забезпеченням належного стану обладнання, послуг зв’язку, банківських послуги, витрат на утримання виробничих та службових приміщень , опалення приміщень та інших послуг сторонніх організацій.</w:t>
      </w:r>
      <w:r w:rsidRPr="00227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2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Питома вага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становить 5,3</w:t>
      </w:r>
      <w:r w:rsidRPr="0022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усіх витрат</w:t>
      </w:r>
      <w:r w:rsidR="00E6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підприємства.</w:t>
      </w:r>
    </w:p>
    <w:p w14:paraId="379DAA47" w14:textId="77777777" w:rsidR="00227DB0" w:rsidRPr="008E41EA" w:rsidRDefault="008E41EA" w:rsidP="00227DB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</w:t>
      </w:r>
      <w:r w:rsidRPr="008E41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Витрати пов’язані зі сплатою обов’язкових зборів та платежів</w:t>
      </w:r>
      <w:r w:rsidR="001304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(рентна плата </w:t>
      </w:r>
      <w:r w:rsidR="002B02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користування надрами, за спеціальне використання води</w:t>
      </w:r>
      <w:r w:rsidR="001304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земельний та екологічний податок)</w:t>
      </w:r>
      <w:r w:rsidRPr="008E41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розраховані згідно Податкового Кодексу України</w:t>
      </w:r>
      <w:r w:rsidRPr="008E41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1304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E41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Питома вага їх у </w:t>
      </w:r>
      <w:r w:rsidR="001304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загальній сумі витрат </w:t>
      </w:r>
      <w:r w:rsidRPr="008E41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становить 1,7 %</w:t>
      </w:r>
      <w:r w:rsidR="00371D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(760,3 </w:t>
      </w:r>
      <w:proofErr w:type="spellStart"/>
      <w:r w:rsidR="00371D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="00371D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14:paraId="369A3DD6" w14:textId="77777777" w:rsidR="007634FF" w:rsidRPr="007634FF" w:rsidRDefault="00227DB0" w:rsidP="007634FF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9726F">
        <w:rPr>
          <w:rFonts w:ascii="Times New Roman" w:hAnsi="Times New Roman" w:cs="Times New Roman"/>
          <w:sz w:val="28"/>
          <w:szCs w:val="28"/>
          <w:lang w:val="uk-UA"/>
        </w:rPr>
        <w:t>Від надання послуг в 20</w:t>
      </w:r>
      <w:r w:rsidR="003C7A5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9726F">
        <w:rPr>
          <w:rFonts w:ascii="Times New Roman" w:hAnsi="Times New Roman" w:cs="Times New Roman"/>
          <w:sz w:val="28"/>
          <w:szCs w:val="28"/>
          <w:lang w:val="uk-UA"/>
        </w:rPr>
        <w:t>3 році планується отримати 2</w:t>
      </w:r>
      <w:r w:rsidR="00371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26F">
        <w:rPr>
          <w:rFonts w:ascii="Times New Roman" w:hAnsi="Times New Roman" w:cs="Times New Roman"/>
          <w:sz w:val="28"/>
          <w:szCs w:val="28"/>
          <w:lang w:val="uk-UA"/>
        </w:rPr>
        <w:t>551</w:t>
      </w:r>
      <w:r w:rsidR="007634FF" w:rsidRPr="007634FF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49726F">
        <w:rPr>
          <w:rFonts w:ascii="Times New Roman" w:hAnsi="Times New Roman" w:cs="Times New Roman"/>
          <w:sz w:val="28"/>
          <w:szCs w:val="28"/>
          <w:lang w:val="uk-UA"/>
        </w:rPr>
        <w:t xml:space="preserve">. грн. чистого прибутку для забезпечення виконання інвестиційної програми закупівлі </w:t>
      </w:r>
      <w:proofErr w:type="spellStart"/>
      <w:r w:rsidR="00091C4B">
        <w:rPr>
          <w:rFonts w:ascii="Times New Roman" w:hAnsi="Times New Roman" w:cs="Times New Roman"/>
          <w:sz w:val="28"/>
          <w:szCs w:val="28"/>
          <w:lang w:val="uk-UA"/>
        </w:rPr>
        <w:t>мулонасосу</w:t>
      </w:r>
      <w:proofErr w:type="spellEnd"/>
      <w:r w:rsidR="0049726F">
        <w:rPr>
          <w:rFonts w:ascii="Times New Roman" w:hAnsi="Times New Roman" w:cs="Times New Roman"/>
          <w:sz w:val="28"/>
          <w:szCs w:val="28"/>
          <w:lang w:val="uk-UA"/>
        </w:rPr>
        <w:t xml:space="preserve"> та придбання </w:t>
      </w:r>
      <w:r w:rsidR="00091C4B">
        <w:rPr>
          <w:rFonts w:ascii="Times New Roman" w:hAnsi="Times New Roman" w:cs="Times New Roman"/>
          <w:sz w:val="28"/>
          <w:szCs w:val="28"/>
          <w:lang w:val="uk-UA"/>
        </w:rPr>
        <w:t xml:space="preserve">водопровідних </w:t>
      </w:r>
      <w:r w:rsidR="0049726F">
        <w:rPr>
          <w:rFonts w:ascii="Times New Roman" w:hAnsi="Times New Roman" w:cs="Times New Roman"/>
          <w:sz w:val="28"/>
          <w:szCs w:val="28"/>
          <w:lang w:val="uk-UA"/>
        </w:rPr>
        <w:t>труб</w:t>
      </w:r>
      <w:r w:rsidR="00091C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2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42FEA0" w14:textId="77777777" w:rsidR="007634FF" w:rsidRPr="007634FF" w:rsidRDefault="007634FF" w:rsidP="00763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4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14:paraId="5CA6BE5A" w14:textId="02F07224" w:rsidR="00496BF5" w:rsidRDefault="007634FF" w:rsidP="00737A7C">
      <w:pPr>
        <w:spacing w:after="0" w:line="360" w:lineRule="auto"/>
        <w:jc w:val="both"/>
      </w:pPr>
      <w:r w:rsidRPr="007634FF">
        <w:rPr>
          <w:rFonts w:ascii="Times New Roman" w:eastAsia="Times New Roman" w:hAnsi="Times New Roman"/>
          <w:sz w:val="28"/>
          <w:szCs w:val="28"/>
          <w:lang w:val="uk-UA" w:eastAsia="ar-SA"/>
        </w:rPr>
        <w:t>Начальник Славутського УВКГ                             Дементій ЗБАРОВСЬКИЙ</w:t>
      </w:r>
    </w:p>
    <w:sectPr w:rsidR="00496BF5" w:rsidSect="007634F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B3"/>
    <w:rsid w:val="00000138"/>
    <w:rsid w:val="00070EEA"/>
    <w:rsid w:val="000879BA"/>
    <w:rsid w:val="00091C4B"/>
    <w:rsid w:val="000A038E"/>
    <w:rsid w:val="000B536E"/>
    <w:rsid w:val="001304CA"/>
    <w:rsid w:val="00141CC4"/>
    <w:rsid w:val="00152D41"/>
    <w:rsid w:val="00212105"/>
    <w:rsid w:val="00217005"/>
    <w:rsid w:val="00227DB0"/>
    <w:rsid w:val="00231080"/>
    <w:rsid w:val="00285521"/>
    <w:rsid w:val="002B02B6"/>
    <w:rsid w:val="00315875"/>
    <w:rsid w:val="00320CBA"/>
    <w:rsid w:val="003360CF"/>
    <w:rsid w:val="00371D30"/>
    <w:rsid w:val="00376122"/>
    <w:rsid w:val="003B79E4"/>
    <w:rsid w:val="003C7A57"/>
    <w:rsid w:val="003E6017"/>
    <w:rsid w:val="004106A2"/>
    <w:rsid w:val="004274EF"/>
    <w:rsid w:val="00462181"/>
    <w:rsid w:val="00496BF5"/>
    <w:rsid w:val="0049726F"/>
    <w:rsid w:val="004F7C0D"/>
    <w:rsid w:val="00554479"/>
    <w:rsid w:val="005735A5"/>
    <w:rsid w:val="00575109"/>
    <w:rsid w:val="0059171E"/>
    <w:rsid w:val="00627FFB"/>
    <w:rsid w:val="0069434C"/>
    <w:rsid w:val="006F7AE4"/>
    <w:rsid w:val="00737A7C"/>
    <w:rsid w:val="007557B2"/>
    <w:rsid w:val="007634FF"/>
    <w:rsid w:val="007A5B9B"/>
    <w:rsid w:val="00830FF2"/>
    <w:rsid w:val="0085097F"/>
    <w:rsid w:val="00862BE2"/>
    <w:rsid w:val="008E41EA"/>
    <w:rsid w:val="00904D4C"/>
    <w:rsid w:val="00962104"/>
    <w:rsid w:val="009C19BC"/>
    <w:rsid w:val="00A42A42"/>
    <w:rsid w:val="00A638C0"/>
    <w:rsid w:val="00A70362"/>
    <w:rsid w:val="00AD0D54"/>
    <w:rsid w:val="00BB040D"/>
    <w:rsid w:val="00BD2A8D"/>
    <w:rsid w:val="00BE37E0"/>
    <w:rsid w:val="00C00E4E"/>
    <w:rsid w:val="00C42EB3"/>
    <w:rsid w:val="00C7278A"/>
    <w:rsid w:val="00C8646E"/>
    <w:rsid w:val="00C94D64"/>
    <w:rsid w:val="00CB5EE4"/>
    <w:rsid w:val="00D06B30"/>
    <w:rsid w:val="00D07735"/>
    <w:rsid w:val="00D61B49"/>
    <w:rsid w:val="00DB647C"/>
    <w:rsid w:val="00E31147"/>
    <w:rsid w:val="00E65F10"/>
    <w:rsid w:val="00E747E5"/>
    <w:rsid w:val="00E82007"/>
    <w:rsid w:val="00EF61CD"/>
    <w:rsid w:val="00F57506"/>
    <w:rsid w:val="00F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6A48"/>
  <w15:chartTrackingRefBased/>
  <w15:docId w15:val="{246A6731-65F2-4EB8-A961-563E06C9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06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</Pages>
  <Words>2866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Derbugov</cp:lastModifiedBy>
  <cp:revision>65</cp:revision>
  <cp:lastPrinted>2022-08-25T08:03:00Z</cp:lastPrinted>
  <dcterms:created xsi:type="dcterms:W3CDTF">2021-01-13T11:47:00Z</dcterms:created>
  <dcterms:modified xsi:type="dcterms:W3CDTF">2022-08-25T08:03:00Z</dcterms:modified>
</cp:coreProperties>
</file>