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2B7FA6" w14:textId="77777777" w:rsidR="00891048" w:rsidRDefault="003D452F">
      <w:pPr>
        <w:ind w:firstLine="5245"/>
      </w:pPr>
      <w:r>
        <w:rPr>
          <w:sz w:val="28"/>
          <w:szCs w:val="28"/>
          <w:lang w:val="uk-UA"/>
        </w:rPr>
        <w:t>ЗАТВЕРДЖЕНО</w:t>
      </w:r>
    </w:p>
    <w:p w14:paraId="05CCC219" w14:textId="77777777" w:rsidR="00891048" w:rsidRDefault="00891048">
      <w:pPr>
        <w:ind w:firstLine="5245"/>
      </w:pPr>
      <w:r>
        <w:rPr>
          <w:sz w:val="28"/>
          <w:szCs w:val="28"/>
          <w:lang w:val="uk-UA"/>
        </w:rPr>
        <w:t>рішення</w:t>
      </w:r>
      <w:r w:rsidR="003D452F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 </w:t>
      </w:r>
      <w:r w:rsidR="001D2084">
        <w:rPr>
          <w:sz w:val="28"/>
          <w:szCs w:val="28"/>
          <w:lang w:val="uk-UA"/>
        </w:rPr>
        <w:t>Славутської</w:t>
      </w:r>
    </w:p>
    <w:p w14:paraId="1B3EF4CD" w14:textId="77777777" w:rsidR="00891048" w:rsidRDefault="00891048">
      <w:pPr>
        <w:ind w:firstLine="5245"/>
      </w:pPr>
      <w:r>
        <w:rPr>
          <w:sz w:val="28"/>
          <w:szCs w:val="28"/>
          <w:lang w:val="uk-UA"/>
        </w:rPr>
        <w:t>міської ради</w:t>
      </w:r>
    </w:p>
    <w:p w14:paraId="59422D65" w14:textId="77777777" w:rsidR="00891048" w:rsidRDefault="00891048">
      <w:pPr>
        <w:ind w:firstLine="5245"/>
      </w:pPr>
      <w:r>
        <w:rPr>
          <w:sz w:val="28"/>
          <w:szCs w:val="28"/>
          <w:lang w:val="uk-UA"/>
        </w:rPr>
        <w:t>______________№_________</w:t>
      </w:r>
    </w:p>
    <w:p w14:paraId="5AD45C1F" w14:textId="77777777" w:rsidR="00891048" w:rsidRDefault="00891048">
      <w:pPr>
        <w:pStyle w:val="ae"/>
        <w:jc w:val="center"/>
        <w:rPr>
          <w:b/>
          <w:bCs/>
          <w:color w:val="000000"/>
          <w:sz w:val="28"/>
          <w:szCs w:val="28"/>
          <w:lang w:val="uk-UA"/>
        </w:rPr>
      </w:pPr>
    </w:p>
    <w:p w14:paraId="1FDF08B3" w14:textId="77777777" w:rsidR="00891048" w:rsidRDefault="00891048">
      <w:pPr>
        <w:pStyle w:val="ae"/>
        <w:jc w:val="center"/>
      </w:pPr>
      <w:r>
        <w:rPr>
          <w:b/>
          <w:bCs/>
          <w:color w:val="000000"/>
          <w:sz w:val="28"/>
          <w:szCs w:val="28"/>
          <w:lang w:val="uk-UA"/>
        </w:rPr>
        <w:t>ПОРЯДОК</w:t>
      </w:r>
    </w:p>
    <w:p w14:paraId="4A5D8308" w14:textId="77777777" w:rsidR="00891048" w:rsidRDefault="00891048">
      <w:pPr>
        <w:pStyle w:val="ae"/>
        <w:jc w:val="center"/>
      </w:pPr>
      <w:r>
        <w:rPr>
          <w:b/>
          <w:bCs/>
          <w:color w:val="000000"/>
          <w:sz w:val="28"/>
          <w:szCs w:val="28"/>
          <w:lang w:val="uk-UA"/>
        </w:rPr>
        <w:t>складання, затвердження та контролю виконання</w:t>
      </w:r>
    </w:p>
    <w:p w14:paraId="0078B91B" w14:textId="77777777" w:rsidR="00891048" w:rsidRDefault="00891048">
      <w:pPr>
        <w:pStyle w:val="ae"/>
        <w:jc w:val="center"/>
      </w:pPr>
      <w:r>
        <w:rPr>
          <w:b/>
          <w:bCs/>
          <w:color w:val="000000"/>
          <w:sz w:val="28"/>
          <w:szCs w:val="28"/>
          <w:lang w:val="uk-UA"/>
        </w:rPr>
        <w:t xml:space="preserve">фінансових планів комунальних підприємств </w:t>
      </w:r>
      <w:r w:rsidR="001D2084">
        <w:rPr>
          <w:b/>
          <w:bCs/>
          <w:color w:val="000000"/>
          <w:sz w:val="28"/>
          <w:szCs w:val="28"/>
          <w:lang w:val="uk-UA"/>
        </w:rPr>
        <w:t>Славут</w:t>
      </w:r>
      <w:r w:rsidR="003D452F">
        <w:rPr>
          <w:b/>
          <w:bCs/>
          <w:color w:val="000000"/>
          <w:sz w:val="28"/>
          <w:szCs w:val="28"/>
          <w:lang w:val="uk-UA"/>
        </w:rPr>
        <w:t>ської міської територіальної громади</w:t>
      </w:r>
    </w:p>
    <w:p w14:paraId="3261E334" w14:textId="77777777" w:rsidR="00891048" w:rsidRDefault="00891048">
      <w:pPr>
        <w:pStyle w:val="ae"/>
        <w:tabs>
          <w:tab w:val="left" w:pos="720"/>
        </w:tabs>
        <w:ind w:firstLine="851"/>
        <w:jc w:val="both"/>
        <w:rPr>
          <w:b/>
          <w:bCs/>
          <w:color w:val="000000"/>
          <w:sz w:val="28"/>
          <w:szCs w:val="28"/>
          <w:highlight w:val="yellow"/>
          <w:lang w:val="uk-UA"/>
        </w:rPr>
      </w:pPr>
    </w:p>
    <w:p w14:paraId="705603AD" w14:textId="77777777" w:rsidR="00891048" w:rsidRPr="00CF6134" w:rsidRDefault="00891048">
      <w:pPr>
        <w:pStyle w:val="ae"/>
        <w:tabs>
          <w:tab w:val="left" w:pos="720"/>
        </w:tabs>
        <w:ind w:firstLine="709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1. Порядок складання, затвердження та контролю виконання фінансових планів комунальних підприємств </w:t>
      </w:r>
      <w:r w:rsidR="003D452F" w:rsidRPr="003D452F">
        <w:rPr>
          <w:color w:val="000000"/>
          <w:sz w:val="28"/>
          <w:szCs w:val="28"/>
          <w:lang w:val="uk-UA"/>
        </w:rPr>
        <w:t>Славутської міської територіальної громади</w:t>
      </w:r>
      <w:r>
        <w:rPr>
          <w:color w:val="000000"/>
          <w:sz w:val="28"/>
          <w:szCs w:val="28"/>
          <w:lang w:val="uk-UA"/>
        </w:rPr>
        <w:t xml:space="preserve"> (далі – Порядок) визначає процедуру складання, затвердження та контролю за виконанням фінансових планів </w:t>
      </w:r>
      <w:r w:rsidR="003D452F">
        <w:rPr>
          <w:color w:val="000000"/>
          <w:sz w:val="28"/>
          <w:szCs w:val="28"/>
          <w:lang w:val="uk-UA"/>
        </w:rPr>
        <w:t xml:space="preserve">комунальних </w:t>
      </w:r>
      <w:r>
        <w:rPr>
          <w:color w:val="000000"/>
          <w:sz w:val="28"/>
          <w:szCs w:val="28"/>
          <w:lang w:val="uk-UA"/>
        </w:rPr>
        <w:t xml:space="preserve">підприємств, які є об’єктами права комунальної власності </w:t>
      </w:r>
      <w:r w:rsidR="003D452F" w:rsidRPr="003D452F">
        <w:rPr>
          <w:color w:val="000000"/>
          <w:sz w:val="28"/>
          <w:szCs w:val="28"/>
          <w:lang w:val="uk-UA"/>
        </w:rPr>
        <w:t>Славутської міської територіальної громади</w:t>
      </w:r>
      <w:r>
        <w:rPr>
          <w:color w:val="000000"/>
          <w:sz w:val="28"/>
          <w:szCs w:val="28"/>
          <w:lang w:val="uk-UA"/>
        </w:rPr>
        <w:t xml:space="preserve"> (</w:t>
      </w:r>
      <w:r>
        <w:rPr>
          <w:iCs/>
          <w:color w:val="000000"/>
          <w:sz w:val="28"/>
          <w:szCs w:val="28"/>
          <w:lang w:val="uk-UA"/>
        </w:rPr>
        <w:t>далі</w:t>
      </w:r>
      <w:r>
        <w:rPr>
          <w:color w:val="000000"/>
          <w:sz w:val="28"/>
          <w:szCs w:val="28"/>
          <w:lang w:val="uk-UA"/>
        </w:rPr>
        <w:t xml:space="preserve"> – фінансовий план підприємства).</w:t>
      </w:r>
    </w:p>
    <w:p w14:paraId="2ED7FB9F" w14:textId="77777777" w:rsidR="00891048" w:rsidRDefault="00891048">
      <w:pPr>
        <w:pStyle w:val="ae"/>
        <w:ind w:firstLine="709"/>
        <w:jc w:val="both"/>
      </w:pPr>
      <w:r>
        <w:rPr>
          <w:color w:val="000000"/>
          <w:sz w:val="28"/>
          <w:szCs w:val="28"/>
          <w:lang w:val="uk-UA"/>
        </w:rPr>
        <w:t xml:space="preserve">2. Фінансовий план підприємства складається на кожний наступний рік з поквартальною розбивкою і відображає очікувані фінансові результати в запланованому році, джерела надходження коштів та напрями їх використання з метою досягнення економічних і соціальних результатів. </w:t>
      </w:r>
      <w:r>
        <w:rPr>
          <w:rFonts w:cs="Arial"/>
          <w:color w:val="FFFF00"/>
          <w:sz w:val="28"/>
          <w:szCs w:val="28"/>
          <w:lang w:val="uk-UA"/>
        </w:rPr>
        <w:t xml:space="preserve"> </w:t>
      </w:r>
      <w:r>
        <w:rPr>
          <w:rFonts w:cs="Arial"/>
          <w:color w:val="000000"/>
          <w:sz w:val="28"/>
          <w:szCs w:val="28"/>
          <w:lang w:val="uk-UA"/>
        </w:rPr>
        <w:t>Фінансовий план підприємства містить довідкову інформацію щодо фактичних показників минулого року, планових і прогнозних показників поточного року.</w:t>
      </w:r>
    </w:p>
    <w:p w14:paraId="2EDCD70F" w14:textId="77777777" w:rsidR="00891048" w:rsidRDefault="00891048">
      <w:pPr>
        <w:ind w:firstLine="709"/>
        <w:jc w:val="both"/>
      </w:pPr>
      <w:r>
        <w:rPr>
          <w:color w:val="000000"/>
          <w:sz w:val="28"/>
          <w:szCs w:val="28"/>
          <w:lang w:val="uk-UA"/>
        </w:rPr>
        <w:t xml:space="preserve">Фінансовий план підприємства та звіт про його виконання складаються на методологічних засадах, визначених національними положеннями (стандартами) бухгалтерського обліку, міжнародними стандартами фінансової звітності та відповідними </w:t>
      </w:r>
      <w:r w:rsidR="0095440A">
        <w:rPr>
          <w:color w:val="000000"/>
          <w:sz w:val="28"/>
          <w:szCs w:val="28"/>
          <w:lang w:val="uk-UA"/>
        </w:rPr>
        <w:t>наказами про обл</w:t>
      </w:r>
      <w:r>
        <w:rPr>
          <w:color w:val="000000"/>
          <w:sz w:val="28"/>
          <w:szCs w:val="28"/>
          <w:lang w:val="uk-UA"/>
        </w:rPr>
        <w:t>ік</w:t>
      </w:r>
      <w:r w:rsidR="0095440A">
        <w:rPr>
          <w:color w:val="000000"/>
          <w:sz w:val="28"/>
          <w:szCs w:val="28"/>
          <w:lang w:val="uk-UA"/>
        </w:rPr>
        <w:t>ову</w:t>
      </w:r>
      <w:r>
        <w:rPr>
          <w:color w:val="000000"/>
          <w:sz w:val="28"/>
          <w:szCs w:val="28"/>
          <w:lang w:val="uk-UA"/>
        </w:rPr>
        <w:t xml:space="preserve"> політик</w:t>
      </w:r>
      <w:r w:rsidR="0095440A"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  <w:lang w:val="uk-UA"/>
        </w:rPr>
        <w:t>, згідно з якими підприємство складає свою фінансову звітність. Інформація, яка не є складовою фінансової звітності, формується на методологічних засадах, які застосовуються підприємством відповідно до законодавства, податкової та статистичної звітності.</w:t>
      </w:r>
    </w:p>
    <w:p w14:paraId="69331B2F" w14:textId="77777777" w:rsidR="00891048" w:rsidRPr="00672C33" w:rsidRDefault="00891048">
      <w:pPr>
        <w:ind w:firstLine="709"/>
        <w:jc w:val="both"/>
      </w:pPr>
      <w:bookmarkStart w:id="0" w:name="n83"/>
      <w:bookmarkEnd w:id="0"/>
      <w:r>
        <w:rPr>
          <w:rFonts w:cs="Arial"/>
          <w:color w:val="000000"/>
          <w:sz w:val="28"/>
          <w:szCs w:val="28"/>
          <w:lang w:val="uk-UA"/>
        </w:rPr>
        <w:t xml:space="preserve">Комунальні підприємства </w:t>
      </w:r>
      <w:r w:rsidR="003D452F" w:rsidRPr="003D452F">
        <w:rPr>
          <w:color w:val="000000"/>
          <w:sz w:val="28"/>
          <w:szCs w:val="28"/>
          <w:lang w:val="uk-UA"/>
        </w:rPr>
        <w:t>Славутської міської територіальної громади</w:t>
      </w:r>
      <w:r>
        <w:rPr>
          <w:rFonts w:cs="Arial"/>
          <w:color w:val="000000"/>
          <w:sz w:val="28"/>
          <w:szCs w:val="28"/>
          <w:lang w:val="uk-UA"/>
        </w:rPr>
        <w:t xml:space="preserve"> (далі – підприємства) складають фінансовий план та звіт про його виконання за формами згідно з </w:t>
      </w:r>
      <w:r w:rsidRPr="003D452F">
        <w:rPr>
          <w:rFonts w:cs="Arial"/>
          <w:sz w:val="28"/>
          <w:szCs w:val="28"/>
          <w:lang w:val="uk-UA"/>
        </w:rPr>
        <w:t xml:space="preserve">додатками </w:t>
      </w:r>
      <w:r w:rsidR="00672C33" w:rsidRPr="003D452F">
        <w:rPr>
          <w:rFonts w:cs="Arial"/>
          <w:sz w:val="28"/>
          <w:szCs w:val="28"/>
          <w:lang w:val="uk-UA"/>
        </w:rPr>
        <w:t>1, 2</w:t>
      </w:r>
      <w:r w:rsidRPr="003D452F">
        <w:rPr>
          <w:rFonts w:cs="Arial"/>
          <w:sz w:val="28"/>
          <w:szCs w:val="28"/>
          <w:lang w:val="uk-UA"/>
        </w:rPr>
        <w:t xml:space="preserve"> до Порядку</w:t>
      </w:r>
      <w:r w:rsidRPr="00672C33">
        <w:rPr>
          <w:rFonts w:cs="Arial"/>
          <w:sz w:val="28"/>
          <w:szCs w:val="28"/>
          <w:lang w:val="uk-UA"/>
        </w:rPr>
        <w:t>.</w:t>
      </w:r>
    </w:p>
    <w:p w14:paraId="68A6D7E0" w14:textId="77777777" w:rsidR="00891048" w:rsidRDefault="00891048">
      <w:pPr>
        <w:pStyle w:val="ae"/>
        <w:ind w:firstLine="709"/>
        <w:jc w:val="both"/>
      </w:pPr>
      <w:r>
        <w:rPr>
          <w:color w:val="000000"/>
          <w:sz w:val="28"/>
          <w:szCs w:val="28"/>
          <w:lang w:val="uk-UA"/>
        </w:rPr>
        <w:t xml:space="preserve">3. Фінансовий план </w:t>
      </w:r>
      <w:r w:rsidR="00691326">
        <w:rPr>
          <w:color w:val="000000"/>
          <w:sz w:val="28"/>
          <w:szCs w:val="28"/>
          <w:lang w:val="uk-UA"/>
        </w:rPr>
        <w:t>ком</w:t>
      </w:r>
      <w:r w:rsidR="003D452F">
        <w:rPr>
          <w:color w:val="000000"/>
          <w:sz w:val="28"/>
          <w:szCs w:val="28"/>
          <w:lang w:val="uk-UA"/>
        </w:rPr>
        <w:t>уналь</w:t>
      </w:r>
      <w:r w:rsidR="00691326">
        <w:rPr>
          <w:color w:val="000000"/>
          <w:sz w:val="28"/>
          <w:szCs w:val="28"/>
          <w:lang w:val="uk-UA"/>
        </w:rPr>
        <w:t xml:space="preserve">ного </w:t>
      </w:r>
      <w:r>
        <w:rPr>
          <w:color w:val="000000"/>
          <w:sz w:val="28"/>
          <w:szCs w:val="28"/>
          <w:lang w:val="uk-UA"/>
        </w:rPr>
        <w:t xml:space="preserve">підприємства повинен забезпечувати </w:t>
      </w:r>
      <w:r w:rsidR="00C07B89">
        <w:rPr>
          <w:color w:val="000000"/>
          <w:sz w:val="28"/>
          <w:szCs w:val="28"/>
          <w:lang w:val="uk-UA"/>
        </w:rPr>
        <w:t>збільшення показників рентабельності (крім некомерційних комунальних підприємств) та активів порівняно із плановими та прогнозованими показниками на поточний рік</w:t>
      </w:r>
      <w:r>
        <w:rPr>
          <w:color w:val="000000"/>
          <w:sz w:val="28"/>
          <w:szCs w:val="28"/>
          <w:lang w:val="uk-UA"/>
        </w:rPr>
        <w:t>.</w:t>
      </w:r>
    </w:p>
    <w:p w14:paraId="63B4AB9A" w14:textId="77777777" w:rsidR="00891048" w:rsidRPr="00CF6134" w:rsidRDefault="00891048">
      <w:pPr>
        <w:pStyle w:val="ae"/>
        <w:ind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Допускається </w:t>
      </w:r>
      <w:r w:rsidR="0095440A">
        <w:rPr>
          <w:sz w:val="28"/>
          <w:szCs w:val="28"/>
          <w:lang w:val="uk-UA"/>
        </w:rPr>
        <w:t>зменшення показників рентабельності, п</w:t>
      </w:r>
      <w:r>
        <w:rPr>
          <w:sz w:val="28"/>
          <w:szCs w:val="28"/>
          <w:lang w:val="uk-UA"/>
        </w:rPr>
        <w:t xml:space="preserve">ри цьому, підприємство надає </w:t>
      </w:r>
      <w:r w:rsidR="0095440A">
        <w:rPr>
          <w:sz w:val="28"/>
          <w:szCs w:val="28"/>
          <w:lang w:val="uk-UA"/>
        </w:rPr>
        <w:t>обґрунтовані причини з відповідними розрахунками</w:t>
      </w:r>
      <w:r>
        <w:rPr>
          <w:sz w:val="28"/>
          <w:szCs w:val="28"/>
          <w:lang w:val="uk-UA"/>
        </w:rPr>
        <w:t>.</w:t>
      </w:r>
    </w:p>
    <w:p w14:paraId="25281D1F" w14:textId="77777777" w:rsidR="00A31F69" w:rsidRPr="00A6279C" w:rsidRDefault="00A31F69" w:rsidP="00A31F69">
      <w:pPr>
        <w:pStyle w:val="ae"/>
        <w:ind w:firstLine="709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4. Проєкт фінансового плану підприємства у трьох примірниках в</w:t>
      </w:r>
      <w:r w:rsidR="0095440A">
        <w:rPr>
          <w:color w:val="000000"/>
          <w:sz w:val="28"/>
          <w:szCs w:val="28"/>
          <w:lang w:val="uk-UA"/>
        </w:rPr>
        <w:t xml:space="preserve"> паперовій формі</w:t>
      </w:r>
      <w:r>
        <w:rPr>
          <w:color w:val="000000"/>
          <w:sz w:val="28"/>
          <w:szCs w:val="28"/>
          <w:lang w:val="uk-UA"/>
        </w:rPr>
        <w:t xml:space="preserve">, подається </w:t>
      </w:r>
      <w:r w:rsidR="000A39B6">
        <w:rPr>
          <w:color w:val="000000"/>
          <w:sz w:val="28"/>
          <w:szCs w:val="28"/>
          <w:lang w:val="uk-UA"/>
        </w:rPr>
        <w:t>виконавчо</w:t>
      </w:r>
      <w:r w:rsidR="00D5322F">
        <w:rPr>
          <w:color w:val="000000"/>
          <w:sz w:val="28"/>
          <w:szCs w:val="28"/>
          <w:lang w:val="uk-UA"/>
        </w:rPr>
        <w:t>му</w:t>
      </w:r>
      <w:r w:rsidR="000A39B6">
        <w:rPr>
          <w:color w:val="000000"/>
          <w:sz w:val="28"/>
          <w:szCs w:val="28"/>
          <w:lang w:val="uk-UA"/>
        </w:rPr>
        <w:t xml:space="preserve"> комітету Славутської міської ради </w:t>
      </w:r>
      <w:r w:rsidRPr="00CF1805">
        <w:rPr>
          <w:sz w:val="28"/>
          <w:szCs w:val="28"/>
          <w:lang w:val="uk-UA"/>
        </w:rPr>
        <w:t xml:space="preserve">до 01 </w:t>
      </w:r>
      <w:r w:rsidR="00365013">
        <w:rPr>
          <w:sz w:val="28"/>
          <w:szCs w:val="28"/>
          <w:lang w:val="uk-UA"/>
        </w:rPr>
        <w:t>серп</w:t>
      </w:r>
      <w:r w:rsidR="00A6279C">
        <w:rPr>
          <w:sz w:val="28"/>
          <w:szCs w:val="28"/>
          <w:lang w:val="uk-UA"/>
        </w:rPr>
        <w:t xml:space="preserve">ня </w:t>
      </w:r>
      <w:r w:rsidRPr="00CF1805">
        <w:rPr>
          <w:sz w:val="28"/>
          <w:szCs w:val="28"/>
          <w:lang w:val="uk-UA"/>
        </w:rPr>
        <w:t>року</w:t>
      </w:r>
      <w:r>
        <w:rPr>
          <w:color w:val="000000"/>
          <w:sz w:val="28"/>
          <w:szCs w:val="28"/>
          <w:lang w:val="uk-UA"/>
        </w:rPr>
        <w:t>, що передує плановому</w:t>
      </w:r>
      <w:r w:rsidR="000A39B6">
        <w:rPr>
          <w:color w:val="000000"/>
          <w:sz w:val="28"/>
          <w:szCs w:val="28"/>
          <w:lang w:val="uk-UA"/>
        </w:rPr>
        <w:t xml:space="preserve"> для його аналізу та перевірки</w:t>
      </w:r>
      <w:r>
        <w:rPr>
          <w:color w:val="000000"/>
          <w:sz w:val="28"/>
          <w:szCs w:val="28"/>
          <w:lang w:val="uk-UA"/>
        </w:rPr>
        <w:t>.</w:t>
      </w:r>
    </w:p>
    <w:p w14:paraId="0EF1F080" w14:textId="77777777" w:rsidR="00A31F69" w:rsidRDefault="00A31F69" w:rsidP="00A31F69">
      <w:pPr>
        <w:pStyle w:val="a6"/>
        <w:ind w:firstLine="709"/>
      </w:pPr>
      <w:r>
        <w:t>До проєкту фінансового плану підприємства додаються:</w:t>
      </w:r>
    </w:p>
    <w:p w14:paraId="72A427DA" w14:textId="77777777" w:rsidR="0075410E" w:rsidRDefault="0075410E" w:rsidP="0075410E">
      <w:pPr>
        <w:pStyle w:val="a6"/>
        <w:ind w:firstLine="709"/>
      </w:pPr>
      <w:r>
        <w:t>1) пояснювальна записка</w:t>
      </w:r>
      <w:r w:rsidR="00365013">
        <w:t xml:space="preserve"> довільної форми</w:t>
      </w:r>
      <w:r>
        <w:t>;</w:t>
      </w:r>
    </w:p>
    <w:p w14:paraId="1E99CFBB" w14:textId="77777777" w:rsidR="0075410E" w:rsidRPr="000A39B6" w:rsidRDefault="0075410E" w:rsidP="0075410E">
      <w:pPr>
        <w:pStyle w:val="a6"/>
        <w:ind w:firstLine="709"/>
      </w:pPr>
      <w:r>
        <w:lastRenderedPageBreak/>
        <w:t xml:space="preserve">2) </w:t>
      </w:r>
      <w:r w:rsidRPr="00C365B8">
        <w:t>фінансова звітність на останню звітну дату поточного року за формою, визначеною Національним положенням (стандартом) бухгалтерського обліку 1 «Загальні вимоги до фінансової звітності»,</w:t>
      </w:r>
      <w:r w:rsidR="00582B34">
        <w:t xml:space="preserve"> а саме:</w:t>
      </w:r>
      <w:r w:rsidRPr="00C365B8">
        <w:t xml:space="preserve"> </w:t>
      </w:r>
      <w:r w:rsidR="00582B34">
        <w:t>Б</w:t>
      </w:r>
      <w:r w:rsidRPr="00C365B8">
        <w:t>аланс (</w:t>
      </w:r>
      <w:r w:rsidR="00582B34">
        <w:t>З</w:t>
      </w:r>
      <w:r w:rsidRPr="00C365B8">
        <w:t>віт про фінансовий стан) (</w:t>
      </w:r>
      <w:r w:rsidR="00582B34">
        <w:t>Ф</w:t>
      </w:r>
      <w:r w:rsidRPr="00C365B8">
        <w:t xml:space="preserve">орма № 1), </w:t>
      </w:r>
      <w:r w:rsidR="00582B34">
        <w:t>З</w:t>
      </w:r>
      <w:r w:rsidRPr="00C365B8">
        <w:t>віт про фінансові результати (</w:t>
      </w:r>
      <w:r w:rsidR="00582B34">
        <w:t>З</w:t>
      </w:r>
      <w:r w:rsidRPr="00C365B8">
        <w:t>віт про сукупний дохід) (</w:t>
      </w:r>
      <w:r w:rsidR="00582B34">
        <w:t>Ф</w:t>
      </w:r>
      <w:r w:rsidRPr="00C365B8">
        <w:t>орма № 2).</w:t>
      </w:r>
    </w:p>
    <w:p w14:paraId="0DC30464" w14:textId="77777777" w:rsidR="00340A13" w:rsidRPr="00CF6134" w:rsidRDefault="00340A13" w:rsidP="00340A13">
      <w:pPr>
        <w:pStyle w:val="ae"/>
        <w:ind w:firstLine="709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5. Управління </w:t>
      </w:r>
      <w:r w:rsidR="009F151C" w:rsidRPr="00A074C1">
        <w:rPr>
          <w:color w:val="000000"/>
          <w:sz w:val="28"/>
          <w:szCs w:val="28"/>
          <w:lang w:val="uk-UA"/>
        </w:rPr>
        <w:t>житлово-комунального господарства, енергозбереження</w:t>
      </w:r>
      <w:r w:rsidR="009F151C">
        <w:rPr>
          <w:color w:val="000000"/>
          <w:sz w:val="28"/>
          <w:szCs w:val="28"/>
          <w:lang w:val="uk-UA"/>
        </w:rPr>
        <w:t>,</w:t>
      </w:r>
      <w:r w:rsidR="009F151C" w:rsidRPr="00A074C1">
        <w:rPr>
          <w:color w:val="000000"/>
          <w:sz w:val="28"/>
          <w:szCs w:val="28"/>
          <w:lang w:val="uk-UA"/>
        </w:rPr>
        <w:t xml:space="preserve"> благоустрою</w:t>
      </w:r>
      <w:r w:rsidR="009F151C">
        <w:rPr>
          <w:color w:val="000000"/>
          <w:sz w:val="28"/>
          <w:szCs w:val="28"/>
          <w:lang w:val="uk-UA"/>
        </w:rPr>
        <w:t xml:space="preserve"> та громадського порядку,</w:t>
      </w:r>
      <w:r>
        <w:rPr>
          <w:color w:val="000000"/>
          <w:sz w:val="28"/>
          <w:szCs w:val="28"/>
          <w:lang w:val="uk-UA"/>
        </w:rPr>
        <w:t xml:space="preserve"> </w:t>
      </w:r>
      <w:r w:rsidR="00722B93">
        <w:rPr>
          <w:color w:val="000000"/>
          <w:sz w:val="28"/>
          <w:szCs w:val="28"/>
          <w:lang w:val="uk-UA"/>
        </w:rPr>
        <w:t xml:space="preserve">управління економічного розвитку, </w:t>
      </w:r>
      <w:r>
        <w:rPr>
          <w:color w:val="000000"/>
          <w:sz w:val="28"/>
          <w:szCs w:val="28"/>
          <w:lang w:val="uk-UA"/>
        </w:rPr>
        <w:t xml:space="preserve">відділ внутрішнього аудиту </w:t>
      </w:r>
      <w:r w:rsidRPr="00A6279C">
        <w:rPr>
          <w:color w:val="000000"/>
          <w:sz w:val="28"/>
          <w:szCs w:val="28"/>
          <w:lang w:val="uk-UA"/>
        </w:rPr>
        <w:t>виконавчого комітету Славутської міської ради</w:t>
      </w:r>
      <w:r w:rsidRPr="00340A1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упродовж </w:t>
      </w:r>
      <w:r w:rsidR="00365013">
        <w:rPr>
          <w:color w:val="000000"/>
          <w:sz w:val="28"/>
          <w:szCs w:val="28"/>
          <w:lang w:val="uk-UA"/>
        </w:rPr>
        <w:t>5</w:t>
      </w:r>
      <w:r>
        <w:rPr>
          <w:color w:val="000000"/>
          <w:sz w:val="28"/>
          <w:szCs w:val="28"/>
          <w:lang w:val="uk-UA"/>
        </w:rPr>
        <w:t xml:space="preserve"> </w:t>
      </w:r>
      <w:r w:rsidR="00794C85">
        <w:rPr>
          <w:color w:val="000000"/>
          <w:sz w:val="28"/>
          <w:szCs w:val="28"/>
          <w:lang w:val="uk-UA"/>
        </w:rPr>
        <w:t>робоч</w:t>
      </w:r>
      <w:r>
        <w:rPr>
          <w:color w:val="000000"/>
          <w:sz w:val="28"/>
          <w:szCs w:val="28"/>
          <w:lang w:val="uk-UA"/>
        </w:rPr>
        <w:t xml:space="preserve">их днів з дня </w:t>
      </w:r>
      <w:r w:rsidR="00582B34">
        <w:rPr>
          <w:color w:val="000000"/>
          <w:sz w:val="28"/>
          <w:szCs w:val="28"/>
          <w:lang w:val="uk-UA"/>
        </w:rPr>
        <w:t>надходже</w:t>
      </w:r>
      <w:r>
        <w:rPr>
          <w:color w:val="000000"/>
          <w:sz w:val="28"/>
          <w:szCs w:val="28"/>
          <w:lang w:val="uk-UA"/>
        </w:rPr>
        <w:t xml:space="preserve">ння проєкту фінансового плану перевіряють </w:t>
      </w:r>
      <w:r w:rsidR="00582B34">
        <w:rPr>
          <w:color w:val="000000"/>
          <w:sz w:val="28"/>
          <w:szCs w:val="28"/>
          <w:lang w:val="uk-UA"/>
        </w:rPr>
        <w:t>його</w:t>
      </w:r>
      <w:r>
        <w:rPr>
          <w:color w:val="000000"/>
          <w:sz w:val="28"/>
          <w:szCs w:val="28"/>
          <w:lang w:val="uk-UA"/>
        </w:rPr>
        <w:t xml:space="preserve"> показники, відповідність даних проєкту фінансового плану бухгалтерському та податковому обліку, здійсню</w:t>
      </w:r>
      <w:r w:rsidR="00582B34">
        <w:rPr>
          <w:color w:val="000000"/>
          <w:sz w:val="28"/>
          <w:szCs w:val="28"/>
          <w:lang w:val="uk-UA"/>
        </w:rPr>
        <w:t>ють</w:t>
      </w:r>
      <w:r>
        <w:rPr>
          <w:color w:val="000000"/>
          <w:sz w:val="28"/>
          <w:szCs w:val="28"/>
          <w:lang w:val="uk-UA"/>
        </w:rPr>
        <w:t xml:space="preserve"> аналіз проєкту фінансового плану підприємства з обов’язковим порівнянням його показників з показниками фінансово-господарської діяльності підприємства за попередній рік та прогнозом виконання поточного року.</w:t>
      </w:r>
    </w:p>
    <w:p w14:paraId="0D8C206F" w14:textId="77777777" w:rsidR="00794C85" w:rsidRDefault="00794C85" w:rsidP="00794C85">
      <w:pPr>
        <w:pStyle w:val="a6"/>
        <w:ind w:firstLine="709"/>
      </w:pPr>
      <w:r>
        <w:rPr>
          <w:color w:val="000000"/>
          <w:szCs w:val="28"/>
        </w:rPr>
        <w:t xml:space="preserve">У випадку невідповідності проєкту фінансового плану підприємства вимогам цього Порядку та встановленій формі, він </w:t>
      </w:r>
      <w:r w:rsidR="00365013">
        <w:rPr>
          <w:color w:val="000000"/>
          <w:szCs w:val="28"/>
        </w:rPr>
        <w:t>підлягає</w:t>
      </w:r>
      <w:r>
        <w:rPr>
          <w:color w:val="000000"/>
          <w:szCs w:val="28"/>
        </w:rPr>
        <w:t xml:space="preserve"> поверн</w:t>
      </w:r>
      <w:r w:rsidR="00365013">
        <w:rPr>
          <w:color w:val="000000"/>
          <w:szCs w:val="28"/>
        </w:rPr>
        <w:t>енню</w:t>
      </w:r>
      <w:r>
        <w:rPr>
          <w:color w:val="000000"/>
          <w:szCs w:val="28"/>
        </w:rPr>
        <w:t xml:space="preserve"> на доопрацювання підприємству. </w:t>
      </w:r>
      <w:r>
        <w:rPr>
          <w:szCs w:val="28"/>
        </w:rPr>
        <w:t xml:space="preserve">Про це </w:t>
      </w:r>
      <w:r w:rsidR="009F151C" w:rsidRPr="00A074C1">
        <w:rPr>
          <w:color w:val="000000"/>
          <w:szCs w:val="28"/>
        </w:rPr>
        <w:t>управління житлово-комунального господарства, енергозбереження</w:t>
      </w:r>
      <w:r w:rsidR="009F151C">
        <w:rPr>
          <w:color w:val="000000"/>
          <w:szCs w:val="28"/>
        </w:rPr>
        <w:t>,</w:t>
      </w:r>
      <w:r w:rsidR="009F151C" w:rsidRPr="00A074C1">
        <w:rPr>
          <w:color w:val="000000"/>
          <w:szCs w:val="28"/>
        </w:rPr>
        <w:t xml:space="preserve"> благоустрою</w:t>
      </w:r>
      <w:r w:rsidR="009F151C">
        <w:rPr>
          <w:color w:val="000000"/>
          <w:szCs w:val="28"/>
        </w:rPr>
        <w:t xml:space="preserve"> та громадського порядку</w:t>
      </w:r>
      <w:r w:rsidR="004F2270">
        <w:rPr>
          <w:color w:val="000000"/>
          <w:szCs w:val="28"/>
        </w:rPr>
        <w:t xml:space="preserve"> (по галузі «Житлово-комунальне господарство»)</w:t>
      </w:r>
      <w:r w:rsidR="00722B93">
        <w:rPr>
          <w:color w:val="000000"/>
          <w:szCs w:val="28"/>
        </w:rPr>
        <w:t>, управління економічного розвитку</w:t>
      </w:r>
      <w:r>
        <w:rPr>
          <w:szCs w:val="28"/>
        </w:rPr>
        <w:t xml:space="preserve"> </w:t>
      </w:r>
      <w:r w:rsidR="004F2270">
        <w:rPr>
          <w:szCs w:val="28"/>
        </w:rPr>
        <w:t xml:space="preserve">(по галузі «Медицина») </w:t>
      </w:r>
      <w:r>
        <w:rPr>
          <w:szCs w:val="28"/>
        </w:rPr>
        <w:t>письмово повідомля</w:t>
      </w:r>
      <w:r w:rsidR="004F2270">
        <w:rPr>
          <w:szCs w:val="28"/>
        </w:rPr>
        <w:t>ють</w:t>
      </w:r>
      <w:r>
        <w:rPr>
          <w:szCs w:val="28"/>
        </w:rPr>
        <w:t xml:space="preserve"> підприємство протягом </w:t>
      </w:r>
      <w:r w:rsidR="00365013">
        <w:rPr>
          <w:szCs w:val="28"/>
        </w:rPr>
        <w:t>5</w:t>
      </w:r>
      <w:r>
        <w:rPr>
          <w:szCs w:val="28"/>
        </w:rPr>
        <w:t xml:space="preserve"> робочих днів з дня надходження проєкту фінансового плану до виконавчого комітету Славутської міської ради.</w:t>
      </w:r>
    </w:p>
    <w:p w14:paraId="53C50D54" w14:textId="77777777" w:rsidR="00340A13" w:rsidRPr="008C7B48" w:rsidRDefault="00D5322F" w:rsidP="00340A13">
      <w:pPr>
        <w:pStyle w:val="ae"/>
        <w:ind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>П</w:t>
      </w:r>
      <w:r w:rsidR="00340A13">
        <w:rPr>
          <w:sz w:val="28"/>
          <w:szCs w:val="28"/>
          <w:lang w:val="uk-UA"/>
        </w:rPr>
        <w:t xml:space="preserve">ідприємство забезпечує його доопрацювання з урахуванням зауважень та подає його </w:t>
      </w:r>
      <w:r>
        <w:rPr>
          <w:sz w:val="28"/>
          <w:szCs w:val="28"/>
          <w:lang w:val="uk-UA"/>
        </w:rPr>
        <w:t>повторно до виконавчого комітету Славутської міської ради</w:t>
      </w:r>
      <w:r w:rsidR="00340A13">
        <w:rPr>
          <w:sz w:val="28"/>
          <w:szCs w:val="28"/>
          <w:lang w:val="uk-UA"/>
        </w:rPr>
        <w:t xml:space="preserve"> у строк, що становить не більше як </w:t>
      </w:r>
      <w:r w:rsidR="00365013">
        <w:rPr>
          <w:sz w:val="28"/>
          <w:szCs w:val="28"/>
          <w:lang w:val="uk-UA"/>
        </w:rPr>
        <w:t>5</w:t>
      </w:r>
      <w:r w:rsidR="00340A13">
        <w:rPr>
          <w:sz w:val="28"/>
          <w:szCs w:val="28"/>
          <w:lang w:val="uk-UA"/>
        </w:rPr>
        <w:t xml:space="preserve"> робочих днів з дня надходження проєкту до підприємства.</w:t>
      </w:r>
    </w:p>
    <w:p w14:paraId="499D2289" w14:textId="77777777" w:rsidR="0083357F" w:rsidRDefault="00A31F69">
      <w:pPr>
        <w:pStyle w:val="ae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</w:t>
      </w:r>
      <w:r w:rsidR="00891048">
        <w:rPr>
          <w:color w:val="000000"/>
          <w:sz w:val="28"/>
          <w:szCs w:val="28"/>
          <w:lang w:val="uk-UA"/>
        </w:rPr>
        <w:t>.</w:t>
      </w:r>
      <w:r w:rsidR="00D5322F">
        <w:rPr>
          <w:color w:val="000000"/>
          <w:sz w:val="28"/>
          <w:szCs w:val="28"/>
          <w:lang w:val="uk-UA"/>
        </w:rPr>
        <w:t xml:space="preserve"> </w:t>
      </w:r>
      <w:r w:rsidR="00891048">
        <w:rPr>
          <w:color w:val="000000"/>
          <w:sz w:val="28"/>
          <w:szCs w:val="28"/>
          <w:lang w:val="uk-UA"/>
        </w:rPr>
        <w:t xml:space="preserve">Проєкт фінансового плану підприємства вноситься на затвердження </w:t>
      </w:r>
      <w:r w:rsidR="0022193C">
        <w:rPr>
          <w:color w:val="000000"/>
          <w:sz w:val="28"/>
          <w:szCs w:val="28"/>
          <w:lang w:val="uk-UA"/>
        </w:rPr>
        <w:t xml:space="preserve">Славутської </w:t>
      </w:r>
      <w:r w:rsidR="00891048">
        <w:rPr>
          <w:color w:val="000000"/>
          <w:sz w:val="28"/>
          <w:szCs w:val="28"/>
          <w:lang w:val="uk-UA"/>
        </w:rPr>
        <w:t xml:space="preserve">міської ради після попереднього </w:t>
      </w:r>
      <w:r w:rsidR="0022193C">
        <w:rPr>
          <w:color w:val="000000"/>
          <w:sz w:val="28"/>
          <w:szCs w:val="28"/>
          <w:lang w:val="uk-UA"/>
        </w:rPr>
        <w:t xml:space="preserve">схвалення </w:t>
      </w:r>
      <w:r w:rsidR="0083357F">
        <w:rPr>
          <w:color w:val="000000"/>
          <w:sz w:val="28"/>
          <w:szCs w:val="28"/>
          <w:lang w:val="uk-UA"/>
        </w:rPr>
        <w:t>виконавчим комітетом Славутської міської ради шляхом прийняття відповідного рішення згідно з п.п.4 п. «а» ст. 27, п.1 ч.2 ст.52 Закону України «Про місцеве самоврядування в Україні».</w:t>
      </w:r>
    </w:p>
    <w:p w14:paraId="2C42C580" w14:textId="77777777" w:rsidR="003B5329" w:rsidRDefault="003B5329" w:rsidP="003B5329">
      <w:pPr>
        <w:pStyle w:val="ae"/>
        <w:ind w:firstLine="709"/>
        <w:jc w:val="both"/>
        <w:rPr>
          <w:color w:val="000000"/>
          <w:sz w:val="28"/>
          <w:szCs w:val="28"/>
          <w:lang w:val="uk-UA"/>
        </w:rPr>
      </w:pPr>
      <w:r w:rsidRPr="004F2270">
        <w:rPr>
          <w:color w:val="000000"/>
          <w:sz w:val="28"/>
          <w:szCs w:val="28"/>
          <w:lang w:val="uk-UA"/>
        </w:rPr>
        <w:t xml:space="preserve">Управління </w:t>
      </w:r>
      <w:r w:rsidR="009F151C" w:rsidRPr="004F2270">
        <w:rPr>
          <w:color w:val="000000"/>
          <w:sz w:val="28"/>
          <w:szCs w:val="28"/>
          <w:lang w:val="uk-UA"/>
        </w:rPr>
        <w:t>житлово-комунального господарства, енергозбереження, благоустрою та громадського порядку</w:t>
      </w:r>
      <w:r w:rsidRPr="004F2270">
        <w:rPr>
          <w:color w:val="000000"/>
          <w:sz w:val="28"/>
          <w:szCs w:val="28"/>
          <w:lang w:val="uk-UA"/>
        </w:rPr>
        <w:t xml:space="preserve"> </w:t>
      </w:r>
      <w:r w:rsidR="004F2270" w:rsidRPr="004F2270">
        <w:rPr>
          <w:color w:val="000000"/>
          <w:sz w:val="28"/>
          <w:szCs w:val="28"/>
        </w:rPr>
        <w:t xml:space="preserve">(по галузі «Житлово-комунальне господарство»), </w:t>
      </w:r>
      <w:r w:rsidR="004F2270" w:rsidRPr="004F2270">
        <w:rPr>
          <w:color w:val="000000"/>
          <w:sz w:val="28"/>
          <w:szCs w:val="28"/>
          <w:lang w:val="uk-UA"/>
        </w:rPr>
        <w:t>управління економічного розвитку</w:t>
      </w:r>
      <w:r w:rsidR="004F2270" w:rsidRPr="004F2270">
        <w:rPr>
          <w:sz w:val="28"/>
          <w:szCs w:val="28"/>
        </w:rPr>
        <w:t xml:space="preserve"> </w:t>
      </w:r>
      <w:r w:rsidR="004F2270" w:rsidRPr="004F2270">
        <w:rPr>
          <w:color w:val="000000"/>
          <w:sz w:val="28"/>
          <w:szCs w:val="28"/>
          <w:lang w:val="uk-UA"/>
        </w:rPr>
        <w:t xml:space="preserve">виконавчого комітету Славутської міської ради </w:t>
      </w:r>
      <w:r w:rsidR="004F2270" w:rsidRPr="004F2270">
        <w:rPr>
          <w:sz w:val="28"/>
          <w:szCs w:val="28"/>
        </w:rPr>
        <w:t>(по галузі «Медицина»)</w:t>
      </w:r>
      <w:r w:rsidRPr="004F2270">
        <w:rPr>
          <w:color w:val="000000"/>
          <w:sz w:val="28"/>
          <w:szCs w:val="28"/>
          <w:lang w:val="uk-UA"/>
        </w:rPr>
        <w:t xml:space="preserve"> забезпечу</w:t>
      </w:r>
      <w:r w:rsidR="004F2270">
        <w:rPr>
          <w:color w:val="000000"/>
          <w:sz w:val="28"/>
          <w:szCs w:val="28"/>
          <w:lang w:val="uk-UA"/>
        </w:rPr>
        <w:t>ють</w:t>
      </w:r>
      <w:r w:rsidRPr="004F2270">
        <w:rPr>
          <w:color w:val="000000"/>
          <w:sz w:val="28"/>
          <w:szCs w:val="28"/>
          <w:lang w:val="uk-UA"/>
        </w:rPr>
        <w:t xml:space="preserve"> підготовку відповідн</w:t>
      </w:r>
      <w:r w:rsidR="004F2270">
        <w:rPr>
          <w:color w:val="000000"/>
          <w:sz w:val="28"/>
          <w:szCs w:val="28"/>
          <w:lang w:val="uk-UA"/>
        </w:rPr>
        <w:t>их</w:t>
      </w:r>
      <w:r w:rsidRPr="004F2270">
        <w:rPr>
          <w:color w:val="000000"/>
          <w:sz w:val="28"/>
          <w:szCs w:val="28"/>
          <w:lang w:val="uk-UA"/>
        </w:rPr>
        <w:t xml:space="preserve"> проєкт</w:t>
      </w:r>
      <w:r w:rsidR="004F2270">
        <w:rPr>
          <w:color w:val="000000"/>
          <w:sz w:val="28"/>
          <w:szCs w:val="28"/>
          <w:lang w:val="uk-UA"/>
        </w:rPr>
        <w:t>ів</w:t>
      </w:r>
      <w:r w:rsidRPr="004F2270">
        <w:rPr>
          <w:color w:val="000000"/>
          <w:sz w:val="28"/>
          <w:szCs w:val="28"/>
          <w:lang w:val="uk-UA"/>
        </w:rPr>
        <w:t xml:space="preserve"> рішен</w:t>
      </w:r>
      <w:r w:rsidR="004F2270">
        <w:rPr>
          <w:color w:val="000000"/>
          <w:sz w:val="28"/>
          <w:szCs w:val="28"/>
          <w:lang w:val="uk-UA"/>
        </w:rPr>
        <w:t>ь</w:t>
      </w:r>
      <w:r w:rsidRPr="004F2270">
        <w:rPr>
          <w:color w:val="000000"/>
          <w:sz w:val="28"/>
          <w:szCs w:val="28"/>
          <w:lang w:val="uk-UA"/>
        </w:rPr>
        <w:t xml:space="preserve"> виконавчого комітету Славутської</w:t>
      </w:r>
      <w:r>
        <w:rPr>
          <w:color w:val="000000"/>
          <w:sz w:val="28"/>
          <w:szCs w:val="28"/>
          <w:lang w:val="uk-UA"/>
        </w:rPr>
        <w:t xml:space="preserve"> міської ради та проект</w:t>
      </w:r>
      <w:r w:rsidR="004F2270">
        <w:rPr>
          <w:color w:val="000000"/>
          <w:sz w:val="28"/>
          <w:szCs w:val="28"/>
          <w:lang w:val="uk-UA"/>
        </w:rPr>
        <w:t>ів</w:t>
      </w:r>
      <w:r>
        <w:rPr>
          <w:color w:val="000000"/>
          <w:sz w:val="28"/>
          <w:szCs w:val="28"/>
          <w:lang w:val="uk-UA"/>
        </w:rPr>
        <w:t xml:space="preserve"> рішен</w:t>
      </w:r>
      <w:r w:rsidR="004F2270">
        <w:rPr>
          <w:color w:val="000000"/>
          <w:sz w:val="28"/>
          <w:szCs w:val="28"/>
          <w:lang w:val="uk-UA"/>
        </w:rPr>
        <w:t>ь</w:t>
      </w:r>
      <w:r>
        <w:rPr>
          <w:color w:val="000000"/>
          <w:sz w:val="28"/>
          <w:szCs w:val="28"/>
          <w:lang w:val="uk-UA"/>
        </w:rPr>
        <w:t xml:space="preserve"> Славутської міської ради, винесення їх на </w:t>
      </w:r>
      <w:r w:rsidR="00582B34">
        <w:rPr>
          <w:color w:val="000000"/>
          <w:sz w:val="28"/>
          <w:szCs w:val="28"/>
          <w:lang w:val="uk-UA"/>
        </w:rPr>
        <w:t xml:space="preserve">засідання </w:t>
      </w:r>
      <w:r>
        <w:rPr>
          <w:color w:val="000000"/>
          <w:sz w:val="28"/>
          <w:szCs w:val="28"/>
          <w:lang w:val="uk-UA"/>
        </w:rPr>
        <w:t>виконавч</w:t>
      </w:r>
      <w:r w:rsidR="00582B34">
        <w:rPr>
          <w:color w:val="000000"/>
          <w:sz w:val="28"/>
          <w:szCs w:val="28"/>
          <w:lang w:val="uk-UA"/>
        </w:rPr>
        <w:t>ого</w:t>
      </w:r>
      <w:r>
        <w:rPr>
          <w:color w:val="000000"/>
          <w:sz w:val="28"/>
          <w:szCs w:val="28"/>
          <w:lang w:val="uk-UA"/>
        </w:rPr>
        <w:t xml:space="preserve"> комітет</w:t>
      </w:r>
      <w:r w:rsidR="00582B34"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  <w:lang w:val="uk-UA"/>
        </w:rPr>
        <w:t xml:space="preserve"> та сесію Славутської міської ради відповідно.</w:t>
      </w:r>
    </w:p>
    <w:p w14:paraId="189F9047" w14:textId="77777777" w:rsidR="00891048" w:rsidRPr="0083357F" w:rsidRDefault="00891048">
      <w:pPr>
        <w:pStyle w:val="ae"/>
        <w:ind w:firstLine="709"/>
        <w:jc w:val="both"/>
        <w:textAlignment w:val="baseline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Фінансові плани підприємств підлягають затвердженню </w:t>
      </w:r>
      <w:r w:rsidR="00A06239">
        <w:rPr>
          <w:color w:val="000000"/>
          <w:sz w:val="28"/>
          <w:szCs w:val="28"/>
          <w:lang w:val="uk-UA"/>
        </w:rPr>
        <w:t>Славутською</w:t>
      </w:r>
      <w:r>
        <w:rPr>
          <w:color w:val="000000"/>
          <w:sz w:val="28"/>
          <w:szCs w:val="28"/>
          <w:lang w:val="uk-UA"/>
        </w:rPr>
        <w:t xml:space="preserve"> </w:t>
      </w:r>
      <w:r w:rsidRPr="0083357F">
        <w:rPr>
          <w:sz w:val="28"/>
          <w:szCs w:val="28"/>
          <w:lang w:val="uk-UA"/>
        </w:rPr>
        <w:t>місько</w:t>
      </w:r>
      <w:r w:rsidR="00A06239" w:rsidRPr="0083357F">
        <w:rPr>
          <w:sz w:val="28"/>
          <w:szCs w:val="28"/>
          <w:lang w:val="uk-UA"/>
        </w:rPr>
        <w:t>ю</w:t>
      </w:r>
      <w:r w:rsidRPr="0083357F">
        <w:rPr>
          <w:sz w:val="28"/>
          <w:szCs w:val="28"/>
          <w:lang w:val="uk-UA"/>
        </w:rPr>
        <w:t xml:space="preserve"> рад</w:t>
      </w:r>
      <w:r w:rsidR="00A06239" w:rsidRPr="0083357F">
        <w:rPr>
          <w:sz w:val="28"/>
          <w:szCs w:val="28"/>
          <w:lang w:val="uk-UA"/>
        </w:rPr>
        <w:t>ою</w:t>
      </w:r>
      <w:r w:rsidRPr="0083357F">
        <w:rPr>
          <w:sz w:val="28"/>
          <w:szCs w:val="28"/>
          <w:lang w:val="uk-UA"/>
        </w:rPr>
        <w:t xml:space="preserve"> </w:t>
      </w:r>
      <w:r w:rsidRPr="00394973">
        <w:rPr>
          <w:sz w:val="28"/>
          <w:szCs w:val="28"/>
          <w:lang w:val="uk-UA"/>
        </w:rPr>
        <w:t xml:space="preserve">до 01 </w:t>
      </w:r>
      <w:r w:rsidR="00EE66D4">
        <w:rPr>
          <w:sz w:val="28"/>
          <w:szCs w:val="28"/>
          <w:lang w:val="uk-UA"/>
        </w:rPr>
        <w:t>верес</w:t>
      </w:r>
      <w:r w:rsidR="00582B34">
        <w:rPr>
          <w:sz w:val="28"/>
          <w:szCs w:val="28"/>
          <w:lang w:val="uk-UA"/>
        </w:rPr>
        <w:t>ня</w:t>
      </w:r>
      <w:r w:rsidRPr="0083357F">
        <w:rPr>
          <w:sz w:val="28"/>
          <w:szCs w:val="28"/>
          <w:lang w:val="uk-UA"/>
        </w:rPr>
        <w:t xml:space="preserve"> року</w:t>
      </w:r>
      <w:r w:rsidR="009E11EF">
        <w:rPr>
          <w:sz w:val="28"/>
          <w:szCs w:val="28"/>
          <w:lang w:val="uk-UA"/>
        </w:rPr>
        <w:t>, що передує плановому</w:t>
      </w:r>
      <w:r w:rsidRPr="0083357F">
        <w:rPr>
          <w:sz w:val="28"/>
          <w:szCs w:val="28"/>
          <w:lang w:val="uk-UA"/>
        </w:rPr>
        <w:t>.</w:t>
      </w:r>
    </w:p>
    <w:p w14:paraId="3C6E9FED" w14:textId="77777777" w:rsidR="00891048" w:rsidRPr="00223F39" w:rsidRDefault="0083357F" w:rsidP="008C7B48">
      <w:pPr>
        <w:pStyle w:val="ae"/>
        <w:tabs>
          <w:tab w:val="left" w:pos="2977"/>
        </w:tabs>
        <w:ind w:firstLine="709"/>
        <w:jc w:val="both"/>
        <w:rPr>
          <w:lang w:val="uk-UA"/>
        </w:rPr>
      </w:pPr>
      <w:r w:rsidRPr="00223F39">
        <w:rPr>
          <w:sz w:val="28"/>
          <w:szCs w:val="28"/>
          <w:lang w:val="uk-UA"/>
        </w:rPr>
        <w:t xml:space="preserve">7. </w:t>
      </w:r>
      <w:r w:rsidR="00891048" w:rsidRPr="00223F39">
        <w:rPr>
          <w:sz w:val="28"/>
          <w:szCs w:val="28"/>
          <w:lang w:val="uk-UA"/>
        </w:rPr>
        <w:t>У разі незатвердження фінансового плану у встановленому порядку</w:t>
      </w:r>
      <w:r w:rsidR="009452C7" w:rsidRPr="00223F39">
        <w:rPr>
          <w:sz w:val="28"/>
          <w:szCs w:val="28"/>
          <w:lang w:val="uk-UA"/>
        </w:rPr>
        <w:t xml:space="preserve"> з будь-яких причин, </w:t>
      </w:r>
      <w:r w:rsidR="00891048" w:rsidRPr="00223F39">
        <w:rPr>
          <w:sz w:val="28"/>
          <w:szCs w:val="28"/>
          <w:lang w:val="uk-UA"/>
        </w:rPr>
        <w:t>підприємство може здійснювати витрати, які безпосередньо пов’язані з виробництвом та реалізацією продукції (товарів, робіт, послуг), при цьому забороняється здійснювати витрати на:</w:t>
      </w:r>
    </w:p>
    <w:p w14:paraId="7AFA2069" w14:textId="77777777" w:rsidR="00891048" w:rsidRPr="00223F39" w:rsidRDefault="00891048">
      <w:pPr>
        <w:pStyle w:val="ae"/>
        <w:ind w:firstLine="709"/>
        <w:jc w:val="both"/>
        <w:rPr>
          <w:lang w:val="uk-UA"/>
        </w:rPr>
      </w:pPr>
      <w:r w:rsidRPr="00223F39">
        <w:rPr>
          <w:sz w:val="28"/>
          <w:szCs w:val="28"/>
          <w:lang w:val="uk-UA"/>
        </w:rPr>
        <w:lastRenderedPageBreak/>
        <w:t>- капітальні інвестиції (за винятком випадків, рішення щодо яких затверджено міською радою);</w:t>
      </w:r>
    </w:p>
    <w:p w14:paraId="68BA49C3" w14:textId="77777777" w:rsidR="00891048" w:rsidRPr="00223F39" w:rsidRDefault="00891048">
      <w:pPr>
        <w:pStyle w:val="ae"/>
        <w:ind w:firstLine="709"/>
        <w:jc w:val="both"/>
      </w:pPr>
      <w:r w:rsidRPr="00223F39">
        <w:rPr>
          <w:sz w:val="28"/>
          <w:szCs w:val="28"/>
          <w:lang w:val="uk-UA"/>
        </w:rPr>
        <w:t>- придбання та оренду легкових автомобілів;</w:t>
      </w:r>
    </w:p>
    <w:p w14:paraId="4DACB427" w14:textId="77777777" w:rsidR="00891048" w:rsidRPr="00223F39" w:rsidRDefault="00891048">
      <w:pPr>
        <w:pStyle w:val="ae"/>
        <w:ind w:firstLine="709"/>
        <w:jc w:val="both"/>
      </w:pPr>
      <w:r w:rsidRPr="00223F39">
        <w:rPr>
          <w:sz w:val="28"/>
          <w:szCs w:val="28"/>
          <w:lang w:val="uk-UA"/>
        </w:rPr>
        <w:t>- маркетингові та інформаційно-консультаційні послуги;</w:t>
      </w:r>
    </w:p>
    <w:p w14:paraId="75880EBC" w14:textId="77777777" w:rsidR="00891048" w:rsidRPr="00223F39" w:rsidRDefault="00891048">
      <w:pPr>
        <w:pStyle w:val="ae"/>
        <w:ind w:firstLine="709"/>
        <w:jc w:val="both"/>
      </w:pPr>
      <w:r w:rsidRPr="00223F39">
        <w:rPr>
          <w:sz w:val="28"/>
          <w:szCs w:val="28"/>
          <w:lang w:val="uk-UA"/>
        </w:rPr>
        <w:t>- консалтингові послуги;</w:t>
      </w:r>
    </w:p>
    <w:p w14:paraId="7FAA48F1" w14:textId="77777777" w:rsidR="00891048" w:rsidRPr="00223F39" w:rsidRDefault="00891048">
      <w:pPr>
        <w:pStyle w:val="ae"/>
        <w:ind w:firstLine="709"/>
        <w:jc w:val="both"/>
      </w:pPr>
      <w:r w:rsidRPr="00223F39">
        <w:rPr>
          <w:sz w:val="28"/>
          <w:szCs w:val="28"/>
          <w:lang w:val="uk-UA"/>
        </w:rPr>
        <w:t>- страхування (крім витрат на загальнообов’язкове державне соціальне страхування, обов’язкове страхування та страхування відповідно до міжнародних договорів);</w:t>
      </w:r>
    </w:p>
    <w:p w14:paraId="42BD2F20" w14:textId="77777777" w:rsidR="00891048" w:rsidRPr="00223F39" w:rsidRDefault="00891048">
      <w:pPr>
        <w:pStyle w:val="ae"/>
        <w:ind w:firstLine="709"/>
        <w:jc w:val="both"/>
      </w:pPr>
      <w:r w:rsidRPr="00223F39">
        <w:rPr>
          <w:sz w:val="28"/>
          <w:szCs w:val="28"/>
          <w:lang w:val="uk-UA"/>
        </w:rPr>
        <w:t>- відрахування до резерву сумнівних боргів.</w:t>
      </w:r>
    </w:p>
    <w:p w14:paraId="6EC5B5EA" w14:textId="77777777" w:rsidR="009452C7" w:rsidRPr="00223F39" w:rsidRDefault="00891048">
      <w:pPr>
        <w:pStyle w:val="ae"/>
        <w:ind w:firstLine="709"/>
        <w:jc w:val="both"/>
        <w:rPr>
          <w:sz w:val="28"/>
          <w:szCs w:val="28"/>
          <w:lang w:val="uk-UA"/>
        </w:rPr>
      </w:pPr>
      <w:r w:rsidRPr="00223F39">
        <w:rPr>
          <w:sz w:val="28"/>
          <w:szCs w:val="28"/>
          <w:lang w:val="uk-UA"/>
        </w:rPr>
        <w:t xml:space="preserve">Також, підприємства не можуть </w:t>
      </w:r>
      <w:r w:rsidR="009452C7" w:rsidRPr="00223F39">
        <w:rPr>
          <w:sz w:val="28"/>
          <w:szCs w:val="28"/>
          <w:lang w:val="uk-UA"/>
        </w:rPr>
        <w:t xml:space="preserve">ініціювати та </w:t>
      </w:r>
      <w:r w:rsidR="0054538D">
        <w:rPr>
          <w:sz w:val="28"/>
          <w:szCs w:val="28"/>
          <w:lang w:val="uk-UA"/>
        </w:rPr>
        <w:t xml:space="preserve">відповідно </w:t>
      </w:r>
      <w:r w:rsidRPr="00223F39">
        <w:rPr>
          <w:sz w:val="28"/>
          <w:szCs w:val="28"/>
          <w:lang w:val="uk-UA"/>
        </w:rPr>
        <w:t>здійснювати продаж, списання майна</w:t>
      </w:r>
      <w:r w:rsidR="009452C7" w:rsidRPr="00223F39">
        <w:rPr>
          <w:sz w:val="28"/>
          <w:szCs w:val="28"/>
          <w:lang w:val="uk-UA"/>
        </w:rPr>
        <w:t xml:space="preserve"> Славутської міської територіальної громади</w:t>
      </w:r>
      <w:r w:rsidR="00923D46" w:rsidRPr="00223F39">
        <w:rPr>
          <w:sz w:val="28"/>
          <w:szCs w:val="28"/>
          <w:lang w:val="uk-UA"/>
        </w:rPr>
        <w:t>.</w:t>
      </w:r>
    </w:p>
    <w:p w14:paraId="31E0C34D" w14:textId="77777777" w:rsidR="00891048" w:rsidRDefault="0017611B">
      <w:pPr>
        <w:pStyle w:val="ae"/>
        <w:ind w:firstLine="709"/>
        <w:jc w:val="both"/>
      </w:pPr>
      <w:r w:rsidRPr="00223F39">
        <w:rPr>
          <w:sz w:val="28"/>
          <w:szCs w:val="28"/>
          <w:lang w:val="uk-UA"/>
        </w:rPr>
        <w:t>8</w:t>
      </w:r>
      <w:r w:rsidR="00891048" w:rsidRPr="00223F39">
        <w:rPr>
          <w:sz w:val="28"/>
          <w:szCs w:val="28"/>
          <w:lang w:val="uk-UA"/>
        </w:rPr>
        <w:t>. </w:t>
      </w:r>
      <w:r w:rsidR="006538B7" w:rsidRPr="00223F39">
        <w:rPr>
          <w:sz w:val="28"/>
          <w:szCs w:val="28"/>
          <w:lang w:val="uk-UA"/>
        </w:rPr>
        <w:t xml:space="preserve"> </w:t>
      </w:r>
      <w:r w:rsidR="00891048" w:rsidRPr="00223F39">
        <w:rPr>
          <w:sz w:val="28"/>
          <w:szCs w:val="28"/>
          <w:lang w:val="uk-UA"/>
        </w:rPr>
        <w:t>З</w:t>
      </w:r>
      <w:r w:rsidR="00864B76" w:rsidRPr="00223F39">
        <w:rPr>
          <w:sz w:val="28"/>
          <w:szCs w:val="28"/>
          <w:lang w:val="uk-UA"/>
        </w:rPr>
        <w:t xml:space="preserve">а потреби можуть вноситися </w:t>
      </w:r>
      <w:r w:rsidR="00394973" w:rsidRPr="00223F39">
        <w:rPr>
          <w:sz w:val="28"/>
          <w:szCs w:val="28"/>
          <w:lang w:val="uk-UA"/>
        </w:rPr>
        <w:t>з</w:t>
      </w:r>
      <w:r w:rsidR="00891048" w:rsidRPr="00223F39">
        <w:rPr>
          <w:sz w:val="28"/>
          <w:szCs w:val="28"/>
          <w:lang w:val="uk-UA"/>
        </w:rPr>
        <w:t xml:space="preserve">міни до </w:t>
      </w:r>
      <w:r w:rsidR="00891048">
        <w:rPr>
          <w:color w:val="000000"/>
          <w:sz w:val="28"/>
          <w:szCs w:val="28"/>
          <w:lang w:val="uk-UA"/>
        </w:rPr>
        <w:t>затвердженого фінансового плану підприємства.</w:t>
      </w:r>
    </w:p>
    <w:p w14:paraId="16B12D07" w14:textId="77777777" w:rsidR="00891048" w:rsidRDefault="00891048">
      <w:pPr>
        <w:pStyle w:val="ae"/>
        <w:ind w:firstLine="709"/>
        <w:jc w:val="both"/>
      </w:pPr>
      <w:r>
        <w:rPr>
          <w:color w:val="000000"/>
          <w:sz w:val="28"/>
          <w:szCs w:val="28"/>
          <w:lang w:val="uk-UA"/>
        </w:rPr>
        <w:t xml:space="preserve">Проєкт змін до фінансового плану підприємства з пояснювальною запискою про причини змін готується підприємством і подається на розгляд за </w:t>
      </w:r>
      <w:r w:rsidR="0017611B">
        <w:rPr>
          <w:color w:val="000000"/>
          <w:sz w:val="28"/>
          <w:szCs w:val="28"/>
          <w:lang w:val="uk-UA"/>
        </w:rPr>
        <w:t xml:space="preserve">вище зазначеною </w:t>
      </w:r>
      <w:r>
        <w:rPr>
          <w:color w:val="000000"/>
          <w:sz w:val="28"/>
          <w:szCs w:val="28"/>
          <w:lang w:val="uk-UA"/>
        </w:rPr>
        <w:t>процедурою</w:t>
      </w:r>
      <w:r w:rsidR="0017611B">
        <w:rPr>
          <w:color w:val="000000"/>
          <w:sz w:val="28"/>
          <w:szCs w:val="28"/>
          <w:lang w:val="uk-UA"/>
        </w:rPr>
        <w:t>.</w:t>
      </w:r>
    </w:p>
    <w:p w14:paraId="26192708" w14:textId="77777777" w:rsidR="00923D46" w:rsidRPr="002B1061" w:rsidRDefault="0017611B">
      <w:pPr>
        <w:pStyle w:val="ae"/>
        <w:ind w:firstLine="709"/>
        <w:jc w:val="both"/>
        <w:rPr>
          <w:sz w:val="28"/>
          <w:szCs w:val="28"/>
          <w:lang w:val="uk-UA"/>
        </w:rPr>
      </w:pPr>
      <w:r w:rsidRPr="002B1061">
        <w:rPr>
          <w:color w:val="000000"/>
          <w:sz w:val="28"/>
          <w:szCs w:val="28"/>
          <w:lang w:val="uk-UA"/>
        </w:rPr>
        <w:t>9</w:t>
      </w:r>
      <w:r w:rsidR="00891048" w:rsidRPr="002B1061">
        <w:rPr>
          <w:color w:val="000000"/>
          <w:sz w:val="28"/>
          <w:szCs w:val="28"/>
          <w:lang w:val="uk-UA"/>
        </w:rPr>
        <w:t xml:space="preserve">. Контроль за виконанням фінансового плану підприємства здійснює </w:t>
      </w:r>
      <w:r w:rsidR="009F151C" w:rsidRPr="00A074C1">
        <w:rPr>
          <w:color w:val="000000"/>
          <w:sz w:val="28"/>
          <w:szCs w:val="28"/>
          <w:lang w:val="uk-UA"/>
        </w:rPr>
        <w:t>управління житлово-комунального господарства, енергозбереження</w:t>
      </w:r>
      <w:r w:rsidR="009F151C">
        <w:rPr>
          <w:color w:val="000000"/>
          <w:sz w:val="28"/>
          <w:szCs w:val="28"/>
          <w:lang w:val="uk-UA"/>
        </w:rPr>
        <w:t>,</w:t>
      </w:r>
      <w:r w:rsidR="009F151C" w:rsidRPr="00A074C1">
        <w:rPr>
          <w:color w:val="000000"/>
          <w:sz w:val="28"/>
          <w:szCs w:val="28"/>
          <w:lang w:val="uk-UA"/>
        </w:rPr>
        <w:t xml:space="preserve"> благоустрою</w:t>
      </w:r>
      <w:r w:rsidR="009F151C">
        <w:rPr>
          <w:color w:val="000000"/>
          <w:sz w:val="28"/>
          <w:szCs w:val="28"/>
          <w:lang w:val="uk-UA"/>
        </w:rPr>
        <w:t xml:space="preserve"> та громадського порядку</w:t>
      </w:r>
      <w:r w:rsidR="002B1061" w:rsidRPr="002B1061">
        <w:rPr>
          <w:color w:val="000000"/>
          <w:sz w:val="28"/>
          <w:szCs w:val="28"/>
          <w:lang w:val="uk-UA"/>
        </w:rPr>
        <w:t xml:space="preserve">, </w:t>
      </w:r>
      <w:r w:rsidR="004F2270" w:rsidRPr="004F2270">
        <w:rPr>
          <w:color w:val="000000"/>
          <w:sz w:val="28"/>
          <w:szCs w:val="28"/>
          <w:lang w:val="uk-UA"/>
        </w:rPr>
        <w:t>управління економічного розвитку</w:t>
      </w:r>
      <w:r w:rsidR="004F2270">
        <w:rPr>
          <w:color w:val="000000"/>
          <w:sz w:val="28"/>
          <w:szCs w:val="28"/>
          <w:lang w:val="uk-UA"/>
        </w:rPr>
        <w:t>,</w:t>
      </w:r>
      <w:r w:rsidR="004F2270" w:rsidRPr="004F2270">
        <w:rPr>
          <w:sz w:val="28"/>
          <w:szCs w:val="28"/>
        </w:rPr>
        <w:t xml:space="preserve"> </w:t>
      </w:r>
      <w:r w:rsidR="002B1061" w:rsidRPr="002B1061">
        <w:rPr>
          <w:color w:val="000000"/>
          <w:sz w:val="28"/>
          <w:szCs w:val="28"/>
          <w:lang w:val="uk-UA"/>
        </w:rPr>
        <w:t>відділ внутрішнього аудиту виконавчого комітету Сла</w:t>
      </w:r>
      <w:r w:rsidR="00E16C23">
        <w:rPr>
          <w:color w:val="000000"/>
          <w:sz w:val="28"/>
          <w:szCs w:val="28"/>
          <w:lang w:val="uk-UA"/>
        </w:rPr>
        <w:t>в</w:t>
      </w:r>
      <w:r w:rsidR="002B1061" w:rsidRPr="002B1061">
        <w:rPr>
          <w:color w:val="000000"/>
          <w:sz w:val="28"/>
          <w:szCs w:val="28"/>
          <w:lang w:val="uk-UA"/>
        </w:rPr>
        <w:t xml:space="preserve">утської міської ради та постійна депутатська комісія </w:t>
      </w:r>
      <w:r w:rsidR="002B1061" w:rsidRPr="002B1061">
        <w:rPr>
          <w:sz w:val="28"/>
          <w:szCs w:val="28"/>
          <w:shd w:val="clear" w:color="auto" w:fill="FFFFFF"/>
          <w:lang w:val="uk-UA"/>
        </w:rPr>
        <w:t>з питань житлово-комунального господарства, розвитку підприємництва, екології, будівництва, благоустрою та транспорту</w:t>
      </w:r>
      <w:r w:rsidR="002B1061">
        <w:rPr>
          <w:sz w:val="28"/>
          <w:szCs w:val="28"/>
          <w:shd w:val="clear" w:color="auto" w:fill="FFFFFF"/>
          <w:lang w:val="uk-UA"/>
        </w:rPr>
        <w:t>.</w:t>
      </w:r>
    </w:p>
    <w:p w14:paraId="2DFB2E4E" w14:textId="77777777" w:rsidR="00C741AA" w:rsidRDefault="00891048" w:rsidP="00C741AA">
      <w:pPr>
        <w:pStyle w:val="rvps2"/>
        <w:shd w:val="clear" w:color="auto" w:fill="FFFFFF"/>
        <w:spacing w:before="0" w:after="0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</w:t>
      </w:r>
      <w:r w:rsidR="0017611B">
        <w:rPr>
          <w:color w:val="000000"/>
          <w:sz w:val="28"/>
          <w:szCs w:val="28"/>
          <w:lang w:val="uk-UA"/>
        </w:rPr>
        <w:t>0</w:t>
      </w:r>
      <w:r>
        <w:rPr>
          <w:color w:val="000000"/>
          <w:sz w:val="28"/>
          <w:szCs w:val="28"/>
          <w:lang w:val="uk-UA"/>
        </w:rPr>
        <w:t>. </w:t>
      </w:r>
      <w:r w:rsidR="001B4C56">
        <w:rPr>
          <w:color w:val="000000"/>
          <w:sz w:val="28"/>
          <w:szCs w:val="28"/>
          <w:lang w:val="uk-UA"/>
        </w:rPr>
        <w:t xml:space="preserve">Звіт про виконання фінансового плану </w:t>
      </w:r>
      <w:r w:rsidR="00C741AA">
        <w:rPr>
          <w:color w:val="000000"/>
          <w:sz w:val="28"/>
          <w:szCs w:val="28"/>
          <w:lang w:val="uk-UA"/>
        </w:rPr>
        <w:t>за І, ІІ, ІІІ</w:t>
      </w:r>
      <w:r w:rsidR="007474DF">
        <w:rPr>
          <w:color w:val="000000"/>
          <w:sz w:val="28"/>
          <w:szCs w:val="28"/>
          <w:lang w:val="uk-UA"/>
        </w:rPr>
        <w:t xml:space="preserve"> </w:t>
      </w:r>
      <w:r w:rsidR="00C741AA">
        <w:rPr>
          <w:color w:val="000000"/>
          <w:sz w:val="28"/>
          <w:szCs w:val="28"/>
          <w:lang w:val="uk-UA"/>
        </w:rPr>
        <w:t>квартал підприємство надає до</w:t>
      </w:r>
      <w:r w:rsidR="00C741AA" w:rsidRPr="001B4C56">
        <w:rPr>
          <w:color w:val="000000"/>
          <w:sz w:val="28"/>
          <w:szCs w:val="28"/>
          <w:lang w:val="uk-UA"/>
        </w:rPr>
        <w:t xml:space="preserve"> </w:t>
      </w:r>
      <w:r w:rsidR="009F151C" w:rsidRPr="00A074C1">
        <w:rPr>
          <w:color w:val="000000"/>
          <w:sz w:val="28"/>
          <w:szCs w:val="28"/>
          <w:lang w:val="uk-UA"/>
        </w:rPr>
        <w:t>управління житлово-комунального господарства, енергозбереження</w:t>
      </w:r>
      <w:r w:rsidR="009F151C">
        <w:rPr>
          <w:color w:val="000000"/>
          <w:sz w:val="28"/>
          <w:szCs w:val="28"/>
          <w:lang w:val="uk-UA"/>
        </w:rPr>
        <w:t>,</w:t>
      </w:r>
      <w:r w:rsidR="009F151C" w:rsidRPr="00A074C1">
        <w:rPr>
          <w:color w:val="000000"/>
          <w:sz w:val="28"/>
          <w:szCs w:val="28"/>
          <w:lang w:val="uk-UA"/>
        </w:rPr>
        <w:t xml:space="preserve"> благоустрою</w:t>
      </w:r>
      <w:r w:rsidR="009F151C">
        <w:rPr>
          <w:color w:val="000000"/>
          <w:sz w:val="28"/>
          <w:szCs w:val="28"/>
          <w:lang w:val="uk-UA"/>
        </w:rPr>
        <w:t xml:space="preserve"> та громадського порядку</w:t>
      </w:r>
      <w:r w:rsidR="004F2270">
        <w:rPr>
          <w:color w:val="000000"/>
          <w:sz w:val="28"/>
          <w:szCs w:val="28"/>
          <w:lang w:val="uk-UA"/>
        </w:rPr>
        <w:t xml:space="preserve"> </w:t>
      </w:r>
      <w:r w:rsidR="004F2270" w:rsidRPr="004F2270">
        <w:rPr>
          <w:color w:val="000000"/>
          <w:sz w:val="28"/>
          <w:szCs w:val="28"/>
        </w:rPr>
        <w:t>(по галузі «Житлово-комунальне господарство»)</w:t>
      </w:r>
      <w:r w:rsidR="004F2270">
        <w:rPr>
          <w:color w:val="000000"/>
          <w:sz w:val="28"/>
          <w:szCs w:val="28"/>
          <w:lang w:val="uk-UA"/>
        </w:rPr>
        <w:t xml:space="preserve"> та до </w:t>
      </w:r>
      <w:r w:rsidR="004F2270" w:rsidRPr="004F2270">
        <w:rPr>
          <w:color w:val="000000"/>
          <w:sz w:val="28"/>
          <w:szCs w:val="28"/>
          <w:lang w:val="uk-UA"/>
        </w:rPr>
        <w:t>управління економічного розвитку</w:t>
      </w:r>
      <w:r w:rsidR="00C741AA">
        <w:rPr>
          <w:color w:val="000000"/>
          <w:sz w:val="28"/>
          <w:szCs w:val="28"/>
          <w:lang w:val="uk-UA"/>
        </w:rPr>
        <w:t xml:space="preserve"> виконавчого комітету Славутської міської ради </w:t>
      </w:r>
      <w:r w:rsidR="007720BC" w:rsidRPr="004F2270">
        <w:rPr>
          <w:sz w:val="28"/>
          <w:szCs w:val="28"/>
        </w:rPr>
        <w:t>(по галузі «Медицина»)</w:t>
      </w:r>
      <w:r w:rsidR="007720BC">
        <w:rPr>
          <w:sz w:val="28"/>
          <w:szCs w:val="28"/>
          <w:lang w:val="uk-UA"/>
        </w:rPr>
        <w:t xml:space="preserve"> </w:t>
      </w:r>
      <w:r w:rsidR="00C741AA">
        <w:rPr>
          <w:sz w:val="28"/>
          <w:szCs w:val="28"/>
          <w:lang w:val="uk-UA"/>
        </w:rPr>
        <w:t>не пізніше 45 днів після закінчення звітного кварталу.</w:t>
      </w:r>
    </w:p>
    <w:p w14:paraId="182C3C5B" w14:textId="77777777" w:rsidR="00C741AA" w:rsidRDefault="00C741AA" w:rsidP="00C741AA">
      <w:pPr>
        <w:pStyle w:val="rvps2"/>
        <w:shd w:val="clear" w:color="auto" w:fill="FFFFFF"/>
        <w:spacing w:before="0" w:after="0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Звіт про виконання фінансового плану за </w:t>
      </w:r>
      <w:r w:rsidR="00540C28">
        <w:rPr>
          <w:color w:val="000000"/>
          <w:sz w:val="28"/>
          <w:szCs w:val="28"/>
          <w:lang w:val="en-US"/>
        </w:rPr>
        <w:t xml:space="preserve">IV </w:t>
      </w:r>
      <w:r w:rsidR="00540C28">
        <w:rPr>
          <w:color w:val="000000"/>
          <w:sz w:val="28"/>
          <w:szCs w:val="28"/>
          <w:lang w:val="uk-UA"/>
        </w:rPr>
        <w:t xml:space="preserve">квартал та </w:t>
      </w:r>
      <w:r>
        <w:rPr>
          <w:color w:val="000000"/>
          <w:sz w:val="28"/>
          <w:szCs w:val="28"/>
          <w:lang w:val="uk-UA"/>
        </w:rPr>
        <w:t xml:space="preserve">рік підприємство надає </w:t>
      </w:r>
      <w:r>
        <w:rPr>
          <w:sz w:val="28"/>
          <w:szCs w:val="28"/>
          <w:lang w:val="uk-UA"/>
        </w:rPr>
        <w:t>до 15 квітня року, що настає за звітним.</w:t>
      </w:r>
    </w:p>
    <w:p w14:paraId="7414369D" w14:textId="77777777" w:rsidR="00891048" w:rsidRDefault="00891048">
      <w:pPr>
        <w:ind w:firstLine="709"/>
        <w:jc w:val="both"/>
      </w:pPr>
      <w:r>
        <w:rPr>
          <w:sz w:val="28"/>
          <w:szCs w:val="28"/>
          <w:lang w:val="uk-UA"/>
        </w:rPr>
        <w:t>До звіту про виконання фінансового плану підприємства додаються:</w:t>
      </w:r>
    </w:p>
    <w:p w14:paraId="468010C8" w14:textId="77777777" w:rsidR="00891048" w:rsidRDefault="00891048">
      <w:pPr>
        <w:ind w:firstLine="709"/>
        <w:jc w:val="both"/>
      </w:pPr>
      <w:r>
        <w:rPr>
          <w:sz w:val="28"/>
          <w:szCs w:val="28"/>
          <w:lang w:val="uk-UA"/>
        </w:rPr>
        <w:t>- пояснювальна записка, яка включає результати аналізу його фінансово-господарської діяльності за звітний період;</w:t>
      </w:r>
    </w:p>
    <w:p w14:paraId="3A10AA4A" w14:textId="77777777" w:rsidR="00891048" w:rsidRDefault="00891048">
      <w:pPr>
        <w:ind w:firstLine="709"/>
        <w:jc w:val="both"/>
      </w:pPr>
      <w:r>
        <w:rPr>
          <w:sz w:val="28"/>
          <w:szCs w:val="28"/>
          <w:lang w:val="uk-UA"/>
        </w:rPr>
        <w:t xml:space="preserve">- фінансова звітність підприємства за відповідний звітний період складена за </w:t>
      </w:r>
      <w:r>
        <w:rPr>
          <w:color w:val="000000"/>
          <w:sz w:val="28"/>
          <w:szCs w:val="28"/>
          <w:lang w:val="uk-UA"/>
        </w:rPr>
        <w:t>національними положеннями (стандартами) бухгалтерського обліку, міжнародними стандартами фінансової звітності та відповідними обліковими політиками, згідно з якими підприємство складає свою фінансову звітність</w:t>
      </w:r>
      <w:r w:rsidR="00A168ED">
        <w:rPr>
          <w:color w:val="000000"/>
          <w:sz w:val="28"/>
          <w:szCs w:val="28"/>
          <w:lang w:val="uk-UA"/>
        </w:rPr>
        <w:t>.</w:t>
      </w:r>
    </w:p>
    <w:p w14:paraId="2C61A65C" w14:textId="77777777" w:rsidR="00891048" w:rsidRDefault="00891048">
      <w:pPr>
        <w:pStyle w:val="ae"/>
        <w:ind w:firstLine="709"/>
        <w:jc w:val="both"/>
      </w:pPr>
      <w:r>
        <w:rPr>
          <w:color w:val="000000"/>
          <w:sz w:val="28"/>
          <w:szCs w:val="28"/>
          <w:lang w:val="uk-UA"/>
        </w:rPr>
        <w:t>1</w:t>
      </w:r>
      <w:r w:rsidR="00A168ED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. </w:t>
      </w:r>
      <w:r w:rsidR="002F730A">
        <w:rPr>
          <w:color w:val="000000"/>
          <w:sz w:val="28"/>
          <w:szCs w:val="28"/>
          <w:lang w:val="uk-UA"/>
        </w:rPr>
        <w:t xml:space="preserve">Управління </w:t>
      </w:r>
      <w:r w:rsidR="009F151C" w:rsidRPr="00A074C1">
        <w:rPr>
          <w:color w:val="000000"/>
          <w:sz w:val="28"/>
          <w:szCs w:val="28"/>
          <w:lang w:val="uk-UA"/>
        </w:rPr>
        <w:t>житлово-комунального господарства, енергозбереження</w:t>
      </w:r>
      <w:r w:rsidR="009F151C">
        <w:rPr>
          <w:color w:val="000000"/>
          <w:sz w:val="28"/>
          <w:szCs w:val="28"/>
          <w:lang w:val="uk-UA"/>
        </w:rPr>
        <w:t>,</w:t>
      </w:r>
      <w:r w:rsidR="009F151C" w:rsidRPr="00A074C1">
        <w:rPr>
          <w:color w:val="000000"/>
          <w:sz w:val="28"/>
          <w:szCs w:val="28"/>
          <w:lang w:val="uk-UA"/>
        </w:rPr>
        <w:t xml:space="preserve"> благоустрою</w:t>
      </w:r>
      <w:r w:rsidR="009F151C">
        <w:rPr>
          <w:color w:val="000000"/>
          <w:sz w:val="28"/>
          <w:szCs w:val="28"/>
          <w:lang w:val="uk-UA"/>
        </w:rPr>
        <w:t xml:space="preserve"> та громадського порядку</w:t>
      </w:r>
      <w:r w:rsidR="006A5111" w:rsidRPr="002B1061">
        <w:rPr>
          <w:color w:val="000000"/>
          <w:sz w:val="28"/>
          <w:szCs w:val="28"/>
          <w:lang w:val="uk-UA"/>
        </w:rPr>
        <w:t xml:space="preserve">, </w:t>
      </w:r>
      <w:r w:rsidR="007720BC" w:rsidRPr="004F2270">
        <w:rPr>
          <w:color w:val="000000"/>
          <w:sz w:val="28"/>
          <w:szCs w:val="28"/>
          <w:lang w:val="uk-UA"/>
        </w:rPr>
        <w:t>управління економічного розвитку</w:t>
      </w:r>
      <w:r w:rsidR="007720BC">
        <w:rPr>
          <w:color w:val="000000"/>
          <w:sz w:val="28"/>
          <w:szCs w:val="28"/>
          <w:lang w:val="uk-UA"/>
        </w:rPr>
        <w:t>,</w:t>
      </w:r>
      <w:r w:rsidR="007720BC" w:rsidRPr="002B1061">
        <w:rPr>
          <w:color w:val="000000"/>
          <w:sz w:val="28"/>
          <w:szCs w:val="28"/>
          <w:lang w:val="uk-UA"/>
        </w:rPr>
        <w:t xml:space="preserve"> </w:t>
      </w:r>
      <w:r w:rsidR="006A5111" w:rsidRPr="002B1061">
        <w:rPr>
          <w:color w:val="000000"/>
          <w:sz w:val="28"/>
          <w:szCs w:val="28"/>
          <w:lang w:val="uk-UA"/>
        </w:rPr>
        <w:t>відділ внутрішнього аудиту виконавчого комітету Сла</w:t>
      </w:r>
      <w:r w:rsidR="005E3F9A">
        <w:rPr>
          <w:color w:val="000000"/>
          <w:sz w:val="28"/>
          <w:szCs w:val="28"/>
          <w:lang w:val="uk-UA"/>
        </w:rPr>
        <w:t>в</w:t>
      </w:r>
      <w:r w:rsidR="006A5111" w:rsidRPr="002B1061">
        <w:rPr>
          <w:color w:val="000000"/>
          <w:sz w:val="28"/>
          <w:szCs w:val="28"/>
          <w:lang w:val="uk-UA"/>
        </w:rPr>
        <w:t>утської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6A5111">
        <w:rPr>
          <w:color w:val="000000"/>
          <w:sz w:val="28"/>
          <w:szCs w:val="28"/>
          <w:lang w:val="uk-UA"/>
        </w:rPr>
        <w:t>протягом</w:t>
      </w:r>
      <w:r>
        <w:rPr>
          <w:color w:val="000000"/>
          <w:sz w:val="28"/>
          <w:szCs w:val="28"/>
          <w:lang w:val="uk-UA"/>
        </w:rPr>
        <w:t xml:space="preserve"> 5 робочих днів з дня </w:t>
      </w:r>
      <w:r w:rsidR="00FE01CF">
        <w:rPr>
          <w:color w:val="000000"/>
          <w:sz w:val="28"/>
          <w:szCs w:val="28"/>
          <w:lang w:val="uk-UA"/>
        </w:rPr>
        <w:t>отримання</w:t>
      </w:r>
      <w:r>
        <w:rPr>
          <w:color w:val="000000"/>
          <w:sz w:val="28"/>
          <w:szCs w:val="28"/>
          <w:lang w:val="uk-UA"/>
        </w:rPr>
        <w:t xml:space="preserve"> звіту про виконання фінансового плану перевіряє арифметичні показники, відповідність даних бухгалтерському та податковому обліку, здійснює аналіз </w:t>
      </w:r>
      <w:r>
        <w:rPr>
          <w:color w:val="000000"/>
          <w:sz w:val="28"/>
          <w:szCs w:val="28"/>
          <w:lang w:val="uk-UA"/>
        </w:rPr>
        <w:lastRenderedPageBreak/>
        <w:t>з обов’язковим порівнянням його показників з показниками фінансово-господарської діяльності підприємства за попередній звітний період та планом виконання поточного звітного періоду.</w:t>
      </w:r>
    </w:p>
    <w:p w14:paraId="3937EA38" w14:textId="77777777" w:rsidR="00891048" w:rsidRDefault="00891048">
      <w:pPr>
        <w:pStyle w:val="ae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разі повернення </w:t>
      </w:r>
      <w:r>
        <w:rPr>
          <w:color w:val="000000"/>
          <w:sz w:val="28"/>
          <w:szCs w:val="28"/>
          <w:lang w:val="uk-UA"/>
        </w:rPr>
        <w:t>звіту про виконання фінансового плану</w:t>
      </w:r>
      <w:r>
        <w:rPr>
          <w:sz w:val="28"/>
          <w:szCs w:val="28"/>
          <w:lang w:val="uk-UA"/>
        </w:rPr>
        <w:t xml:space="preserve"> на доопрацювання</w:t>
      </w:r>
      <w:r w:rsidR="00FD1F5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підприємство забезпечує його доопрацювання з урахуванням зауважень </w:t>
      </w:r>
      <w:r w:rsidR="006A5111">
        <w:rPr>
          <w:sz w:val="28"/>
          <w:szCs w:val="28"/>
          <w:lang w:val="uk-UA"/>
        </w:rPr>
        <w:t xml:space="preserve">і пропозицій </w:t>
      </w:r>
      <w:r>
        <w:rPr>
          <w:sz w:val="28"/>
          <w:szCs w:val="28"/>
          <w:lang w:val="uk-UA"/>
        </w:rPr>
        <w:t>та подає його повторн</w:t>
      </w:r>
      <w:r w:rsidR="00FE01CF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</w:t>
      </w:r>
      <w:r w:rsidR="00FE01CF">
        <w:rPr>
          <w:color w:val="000000"/>
          <w:sz w:val="28"/>
          <w:szCs w:val="28"/>
          <w:lang w:val="uk-UA"/>
        </w:rPr>
        <w:t>до</w:t>
      </w:r>
      <w:r w:rsidR="00FE01CF" w:rsidRPr="001B4C56">
        <w:rPr>
          <w:color w:val="000000"/>
          <w:sz w:val="28"/>
          <w:szCs w:val="28"/>
          <w:lang w:val="uk-UA"/>
        </w:rPr>
        <w:t xml:space="preserve"> </w:t>
      </w:r>
      <w:r w:rsidR="007720BC">
        <w:rPr>
          <w:color w:val="000000"/>
          <w:sz w:val="28"/>
          <w:szCs w:val="28"/>
          <w:lang w:val="uk-UA"/>
        </w:rPr>
        <w:t>у</w:t>
      </w:r>
      <w:r w:rsidR="007720BC" w:rsidRPr="004F2270">
        <w:rPr>
          <w:color w:val="000000"/>
          <w:sz w:val="28"/>
          <w:szCs w:val="28"/>
          <w:lang w:val="uk-UA"/>
        </w:rPr>
        <w:t xml:space="preserve">правління житлово-комунального господарства, енергозбереження, благоустрою та громадського порядку </w:t>
      </w:r>
      <w:r w:rsidR="007720BC" w:rsidRPr="004F2270">
        <w:rPr>
          <w:color w:val="000000"/>
          <w:sz w:val="28"/>
          <w:szCs w:val="28"/>
        </w:rPr>
        <w:t xml:space="preserve">(по галузі «Житлово-комунальне господарство»), </w:t>
      </w:r>
      <w:r w:rsidR="007720BC" w:rsidRPr="004F2270">
        <w:rPr>
          <w:color w:val="000000"/>
          <w:sz w:val="28"/>
          <w:szCs w:val="28"/>
          <w:lang w:val="uk-UA"/>
        </w:rPr>
        <w:t>управління економічного розвитку</w:t>
      </w:r>
      <w:r w:rsidR="007720BC" w:rsidRPr="004F2270">
        <w:rPr>
          <w:sz w:val="28"/>
          <w:szCs w:val="28"/>
        </w:rPr>
        <w:t xml:space="preserve"> </w:t>
      </w:r>
      <w:r w:rsidR="007720BC" w:rsidRPr="004F2270">
        <w:rPr>
          <w:color w:val="000000"/>
          <w:sz w:val="28"/>
          <w:szCs w:val="28"/>
          <w:lang w:val="uk-UA"/>
        </w:rPr>
        <w:t xml:space="preserve">виконавчого комітету Славутської міської ради </w:t>
      </w:r>
      <w:r w:rsidR="007720BC" w:rsidRPr="004F2270">
        <w:rPr>
          <w:sz w:val="28"/>
          <w:szCs w:val="28"/>
        </w:rPr>
        <w:t>(по галузі «Медицина»)</w:t>
      </w:r>
      <w:r w:rsidR="007720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не </w:t>
      </w:r>
      <w:r w:rsidR="006A5111">
        <w:rPr>
          <w:sz w:val="28"/>
          <w:szCs w:val="28"/>
          <w:lang w:val="uk-UA"/>
        </w:rPr>
        <w:t>пізніше</w:t>
      </w:r>
      <w:r>
        <w:rPr>
          <w:sz w:val="28"/>
          <w:szCs w:val="28"/>
          <w:lang w:val="uk-UA"/>
        </w:rPr>
        <w:t xml:space="preserve"> як </w:t>
      </w:r>
      <w:r w:rsidR="006A5111">
        <w:rPr>
          <w:sz w:val="28"/>
          <w:szCs w:val="28"/>
          <w:lang w:val="uk-UA"/>
        </w:rPr>
        <w:t xml:space="preserve">протягом </w:t>
      </w:r>
      <w:r>
        <w:rPr>
          <w:sz w:val="28"/>
          <w:szCs w:val="28"/>
          <w:lang w:val="uk-UA"/>
        </w:rPr>
        <w:t xml:space="preserve">5 робочих днів з дня надходження </w:t>
      </w:r>
      <w:r w:rsidR="006A5111">
        <w:rPr>
          <w:sz w:val="28"/>
          <w:szCs w:val="28"/>
          <w:lang w:val="uk-UA"/>
        </w:rPr>
        <w:t xml:space="preserve">зауважень і пропозицій до </w:t>
      </w:r>
      <w:r>
        <w:rPr>
          <w:sz w:val="28"/>
          <w:szCs w:val="28"/>
          <w:lang w:val="uk-UA"/>
        </w:rPr>
        <w:t>звіту підприємства.</w:t>
      </w:r>
    </w:p>
    <w:p w14:paraId="3121352B" w14:textId="77777777" w:rsidR="00B47360" w:rsidRDefault="007720BC">
      <w:pPr>
        <w:pStyle w:val="ae"/>
        <w:ind w:firstLine="709"/>
        <w:jc w:val="both"/>
        <w:rPr>
          <w:color w:val="000000"/>
          <w:sz w:val="28"/>
          <w:szCs w:val="28"/>
          <w:lang w:val="uk-UA"/>
        </w:rPr>
      </w:pPr>
      <w:r w:rsidRPr="004F2270">
        <w:rPr>
          <w:color w:val="000000"/>
          <w:sz w:val="28"/>
          <w:szCs w:val="28"/>
          <w:lang w:val="uk-UA"/>
        </w:rPr>
        <w:t xml:space="preserve">Управління житлово-комунального господарства, енергозбереження, благоустрою та громадського порядку </w:t>
      </w:r>
      <w:r w:rsidRPr="004F2270">
        <w:rPr>
          <w:color w:val="000000"/>
          <w:sz w:val="28"/>
          <w:szCs w:val="28"/>
        </w:rPr>
        <w:t xml:space="preserve">(по галузі «Житлово-комунальне господарство»), </w:t>
      </w:r>
      <w:r w:rsidRPr="004F2270">
        <w:rPr>
          <w:color w:val="000000"/>
          <w:sz w:val="28"/>
          <w:szCs w:val="28"/>
          <w:lang w:val="uk-UA"/>
        </w:rPr>
        <w:t>управління економічного розвитку</w:t>
      </w:r>
      <w:r w:rsidRPr="004F2270">
        <w:rPr>
          <w:sz w:val="28"/>
          <w:szCs w:val="28"/>
        </w:rPr>
        <w:t xml:space="preserve"> </w:t>
      </w:r>
      <w:r w:rsidRPr="004F2270">
        <w:rPr>
          <w:color w:val="000000"/>
          <w:sz w:val="28"/>
          <w:szCs w:val="28"/>
          <w:lang w:val="uk-UA"/>
        </w:rPr>
        <w:t xml:space="preserve">виконавчого комітету Славутської міської ради </w:t>
      </w:r>
      <w:r w:rsidRPr="004F2270">
        <w:rPr>
          <w:sz w:val="28"/>
          <w:szCs w:val="28"/>
        </w:rPr>
        <w:t>(по галузі «Медицина»)</w:t>
      </w:r>
      <w:r w:rsidR="00B47360">
        <w:rPr>
          <w:color w:val="000000"/>
          <w:sz w:val="28"/>
          <w:szCs w:val="28"/>
          <w:lang w:val="uk-UA"/>
        </w:rPr>
        <w:t xml:space="preserve"> забезпечу</w:t>
      </w:r>
      <w:r>
        <w:rPr>
          <w:color w:val="000000"/>
          <w:sz w:val="28"/>
          <w:szCs w:val="28"/>
          <w:lang w:val="uk-UA"/>
        </w:rPr>
        <w:t>ють</w:t>
      </w:r>
      <w:r w:rsidR="00B47360">
        <w:rPr>
          <w:color w:val="000000"/>
          <w:sz w:val="28"/>
          <w:szCs w:val="28"/>
          <w:lang w:val="uk-UA"/>
        </w:rPr>
        <w:t xml:space="preserve"> підготовку відповідн</w:t>
      </w:r>
      <w:r>
        <w:rPr>
          <w:color w:val="000000"/>
          <w:sz w:val="28"/>
          <w:szCs w:val="28"/>
          <w:lang w:val="uk-UA"/>
        </w:rPr>
        <w:t>их</w:t>
      </w:r>
      <w:r w:rsidR="00B47360">
        <w:rPr>
          <w:color w:val="000000"/>
          <w:sz w:val="28"/>
          <w:szCs w:val="28"/>
          <w:lang w:val="uk-UA"/>
        </w:rPr>
        <w:t xml:space="preserve"> проєкт</w:t>
      </w:r>
      <w:r>
        <w:rPr>
          <w:color w:val="000000"/>
          <w:sz w:val="28"/>
          <w:szCs w:val="28"/>
          <w:lang w:val="uk-UA"/>
        </w:rPr>
        <w:t>ів</w:t>
      </w:r>
      <w:r w:rsidR="00B47360">
        <w:rPr>
          <w:color w:val="000000"/>
          <w:sz w:val="28"/>
          <w:szCs w:val="28"/>
          <w:lang w:val="uk-UA"/>
        </w:rPr>
        <w:t xml:space="preserve"> рішен</w:t>
      </w:r>
      <w:r>
        <w:rPr>
          <w:color w:val="000000"/>
          <w:sz w:val="28"/>
          <w:szCs w:val="28"/>
          <w:lang w:val="uk-UA"/>
        </w:rPr>
        <w:t>ь</w:t>
      </w:r>
      <w:r w:rsidR="00B47360">
        <w:rPr>
          <w:color w:val="000000"/>
          <w:sz w:val="28"/>
          <w:szCs w:val="28"/>
          <w:lang w:val="uk-UA"/>
        </w:rPr>
        <w:t xml:space="preserve"> Славутської міської ради та </w:t>
      </w:r>
      <w:r>
        <w:rPr>
          <w:color w:val="000000"/>
          <w:sz w:val="28"/>
          <w:szCs w:val="28"/>
          <w:lang w:val="uk-UA"/>
        </w:rPr>
        <w:t>їх</w:t>
      </w:r>
      <w:r w:rsidR="00B47360">
        <w:rPr>
          <w:color w:val="000000"/>
          <w:sz w:val="28"/>
          <w:szCs w:val="28"/>
          <w:lang w:val="uk-UA"/>
        </w:rPr>
        <w:t xml:space="preserve"> винесення на сесію Славутської міської ради.</w:t>
      </w:r>
    </w:p>
    <w:p w14:paraId="62018FC1" w14:textId="77777777" w:rsidR="00891048" w:rsidRDefault="000F0D3B">
      <w:pPr>
        <w:pStyle w:val="ae"/>
        <w:ind w:firstLine="709"/>
        <w:jc w:val="both"/>
      </w:pPr>
      <w:r>
        <w:rPr>
          <w:color w:val="000000"/>
          <w:sz w:val="28"/>
          <w:szCs w:val="28"/>
          <w:lang w:val="uk-UA"/>
        </w:rPr>
        <w:t xml:space="preserve">13. </w:t>
      </w:r>
      <w:r w:rsidR="00891048">
        <w:rPr>
          <w:color w:val="000000"/>
          <w:sz w:val="28"/>
          <w:szCs w:val="28"/>
          <w:lang w:val="uk-UA"/>
        </w:rPr>
        <w:t>Відповідальність за достовірність та обґрунтованість планування показників фінансового плану та показників звітності несе керівник та головний бухгалтер підприємства відповідно до законодавства.</w:t>
      </w:r>
    </w:p>
    <w:p w14:paraId="70F4D6D9" w14:textId="77777777" w:rsidR="00891048" w:rsidRDefault="003B6DA0">
      <w:pPr>
        <w:pStyle w:val="a6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14. </w:t>
      </w:r>
      <w:r w:rsidR="00891048">
        <w:rPr>
          <w:color w:val="000000"/>
          <w:szCs w:val="28"/>
        </w:rPr>
        <w:t>Контроль за своєчасним складанням фінансових планів підприємств, а також за виконанням показників затверджених фінансових планів підприємств здійсню</w:t>
      </w:r>
      <w:r w:rsidR="005C4330">
        <w:rPr>
          <w:color w:val="000000"/>
          <w:szCs w:val="28"/>
        </w:rPr>
        <w:t>є</w:t>
      </w:r>
      <w:r w:rsidR="00891048">
        <w:rPr>
          <w:color w:val="000000"/>
          <w:szCs w:val="28"/>
        </w:rPr>
        <w:t xml:space="preserve"> </w:t>
      </w:r>
      <w:r w:rsidR="009F151C" w:rsidRPr="00A074C1">
        <w:rPr>
          <w:color w:val="000000"/>
          <w:szCs w:val="28"/>
        </w:rPr>
        <w:t>управління житлово-комунального господарства, енергозбереження</w:t>
      </w:r>
      <w:r w:rsidR="009F151C">
        <w:rPr>
          <w:color w:val="000000"/>
          <w:szCs w:val="28"/>
        </w:rPr>
        <w:t>,</w:t>
      </w:r>
      <w:r w:rsidR="009F151C" w:rsidRPr="00A074C1">
        <w:rPr>
          <w:color w:val="000000"/>
          <w:szCs w:val="28"/>
        </w:rPr>
        <w:t xml:space="preserve"> благоустрою</w:t>
      </w:r>
      <w:r w:rsidR="009F151C">
        <w:rPr>
          <w:color w:val="000000"/>
          <w:szCs w:val="28"/>
        </w:rPr>
        <w:t xml:space="preserve"> та громадського порядку</w:t>
      </w:r>
      <w:r>
        <w:rPr>
          <w:color w:val="000000"/>
          <w:szCs w:val="28"/>
        </w:rPr>
        <w:t xml:space="preserve">, </w:t>
      </w:r>
      <w:r w:rsidR="007720BC" w:rsidRPr="004F2270">
        <w:rPr>
          <w:color w:val="000000"/>
          <w:szCs w:val="28"/>
        </w:rPr>
        <w:t>управління економічного розвитку</w:t>
      </w:r>
      <w:r w:rsidR="007720BC" w:rsidRPr="004F2270">
        <w:rPr>
          <w:szCs w:val="28"/>
        </w:rPr>
        <w:t xml:space="preserve"> </w:t>
      </w:r>
      <w:r w:rsidR="007720BC">
        <w:rPr>
          <w:szCs w:val="28"/>
        </w:rPr>
        <w:t>т</w:t>
      </w:r>
      <w:r>
        <w:rPr>
          <w:color w:val="000000"/>
          <w:szCs w:val="28"/>
        </w:rPr>
        <w:t>а відділ внутрішнього аудиту</w:t>
      </w:r>
      <w:r w:rsidRPr="00B47360">
        <w:rPr>
          <w:color w:val="000000"/>
          <w:szCs w:val="28"/>
        </w:rPr>
        <w:t xml:space="preserve"> </w:t>
      </w:r>
      <w:r w:rsidRPr="002B1061">
        <w:rPr>
          <w:color w:val="000000"/>
          <w:szCs w:val="28"/>
        </w:rPr>
        <w:t>виконавчого комітету Сла</w:t>
      </w:r>
      <w:r>
        <w:rPr>
          <w:color w:val="000000"/>
          <w:szCs w:val="28"/>
        </w:rPr>
        <w:t>в</w:t>
      </w:r>
      <w:r w:rsidRPr="002B1061">
        <w:rPr>
          <w:color w:val="000000"/>
          <w:szCs w:val="28"/>
        </w:rPr>
        <w:t>утської міської ради</w:t>
      </w:r>
      <w:r w:rsidR="00891048">
        <w:rPr>
          <w:color w:val="000000"/>
          <w:szCs w:val="28"/>
        </w:rPr>
        <w:t>.</w:t>
      </w:r>
    </w:p>
    <w:p w14:paraId="7BE326B5" w14:textId="77777777" w:rsidR="000F0D3B" w:rsidRDefault="000F0D3B">
      <w:pPr>
        <w:pStyle w:val="a6"/>
        <w:ind w:firstLine="709"/>
        <w:rPr>
          <w:color w:val="000000"/>
          <w:szCs w:val="28"/>
        </w:rPr>
      </w:pPr>
    </w:p>
    <w:p w14:paraId="5450F2E7" w14:textId="77777777" w:rsidR="000F0D3B" w:rsidRDefault="000F0D3B">
      <w:pPr>
        <w:pStyle w:val="a6"/>
        <w:ind w:firstLine="709"/>
        <w:rPr>
          <w:color w:val="000000"/>
          <w:szCs w:val="28"/>
        </w:rPr>
      </w:pPr>
    </w:p>
    <w:p w14:paraId="40835937" w14:textId="77777777" w:rsidR="00CC4B26" w:rsidRDefault="000F0D3B" w:rsidP="000F0D3B">
      <w:pPr>
        <w:pStyle w:val="a6"/>
        <w:ind w:firstLine="709"/>
      </w:pPr>
      <w:r>
        <w:rPr>
          <w:color w:val="000000"/>
          <w:szCs w:val="28"/>
        </w:rPr>
        <w:t>Секретар міської ради                                          Світлана ФЕДОРЧУК</w:t>
      </w:r>
    </w:p>
    <w:sectPr w:rsidR="00CC4B26" w:rsidSect="00CF6134">
      <w:headerReference w:type="even" r:id="rId7"/>
      <w:headerReference w:type="default" r:id="rId8"/>
      <w:footerReference w:type="default" r:id="rId9"/>
      <w:pgSz w:w="11906" w:h="16838"/>
      <w:pgMar w:top="1134" w:right="567" w:bottom="1134" w:left="1985" w:header="709" w:footer="709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7B2E8" w14:textId="77777777" w:rsidR="00446775" w:rsidRDefault="00446775">
      <w:r>
        <w:separator/>
      </w:r>
    </w:p>
  </w:endnote>
  <w:endnote w:type="continuationSeparator" w:id="0">
    <w:p w14:paraId="4AF1DC47" w14:textId="77777777" w:rsidR="00446775" w:rsidRDefault="00446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DD0D9" w14:textId="77777777" w:rsidR="00891048" w:rsidRDefault="00891048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CFDCF" w14:textId="77777777" w:rsidR="00446775" w:rsidRDefault="00446775">
      <w:r>
        <w:separator/>
      </w:r>
    </w:p>
  </w:footnote>
  <w:footnote w:type="continuationSeparator" w:id="0">
    <w:p w14:paraId="4ADC22B0" w14:textId="77777777" w:rsidR="00446775" w:rsidRDefault="00446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259C6" w14:textId="77777777" w:rsidR="00CF6134" w:rsidRDefault="00CF6134" w:rsidP="00891048">
    <w:pPr>
      <w:pStyle w:val="ad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BAB0122" w14:textId="77777777" w:rsidR="00CF6134" w:rsidRDefault="00CF6134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F6A70" w14:textId="77777777" w:rsidR="00891048" w:rsidRDefault="00891048">
    <w:pPr>
      <w:pStyle w:val="ad"/>
      <w:ind w:right="360"/>
      <w:rPr>
        <w:lang w:val="uk-UA"/>
      </w:rPr>
    </w:pPr>
  </w:p>
  <w:p w14:paraId="6EB33B27" w14:textId="77777777" w:rsidR="00891048" w:rsidRDefault="00891048">
    <w:pPr>
      <w:pStyle w:val="ad"/>
      <w:ind w:right="360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BAE4B83"/>
    <w:multiLevelType w:val="hybridMultilevel"/>
    <w:tmpl w:val="37426D22"/>
    <w:lvl w:ilvl="0" w:tplc="74CA040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7B363C0"/>
    <w:multiLevelType w:val="hybridMultilevel"/>
    <w:tmpl w:val="D6A61C80"/>
    <w:lvl w:ilvl="0" w:tplc="D9BC8710">
      <w:start w:val="1"/>
      <w:numFmt w:val="decimal"/>
      <w:lvlText w:val="%1)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70717589">
    <w:abstractNumId w:val="0"/>
  </w:num>
  <w:num w:numId="2" w16cid:durableId="247933999">
    <w:abstractNumId w:val="2"/>
  </w:num>
  <w:num w:numId="3" w16cid:durableId="1402099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134"/>
    <w:rsid w:val="000A39B6"/>
    <w:rsid w:val="000F0D3B"/>
    <w:rsid w:val="00120F5E"/>
    <w:rsid w:val="0017611B"/>
    <w:rsid w:val="001B463A"/>
    <w:rsid w:val="001B4C56"/>
    <w:rsid w:val="001D2084"/>
    <w:rsid w:val="001F4834"/>
    <w:rsid w:val="00202A9D"/>
    <w:rsid w:val="0022193C"/>
    <w:rsid w:val="00223F39"/>
    <w:rsid w:val="0023129E"/>
    <w:rsid w:val="002B1061"/>
    <w:rsid w:val="002F0333"/>
    <w:rsid w:val="002F730A"/>
    <w:rsid w:val="00340A13"/>
    <w:rsid w:val="00365013"/>
    <w:rsid w:val="00394973"/>
    <w:rsid w:val="003B5329"/>
    <w:rsid w:val="003B6DA0"/>
    <w:rsid w:val="003D452F"/>
    <w:rsid w:val="003F1A4E"/>
    <w:rsid w:val="00446775"/>
    <w:rsid w:val="004F2270"/>
    <w:rsid w:val="0050447F"/>
    <w:rsid w:val="005319E8"/>
    <w:rsid w:val="00540C28"/>
    <w:rsid w:val="0054538D"/>
    <w:rsid w:val="00582B34"/>
    <w:rsid w:val="005C4330"/>
    <w:rsid w:val="005E3F9A"/>
    <w:rsid w:val="005F473D"/>
    <w:rsid w:val="0064713F"/>
    <w:rsid w:val="006538B7"/>
    <w:rsid w:val="00672C33"/>
    <w:rsid w:val="00691326"/>
    <w:rsid w:val="006A5111"/>
    <w:rsid w:val="00722B93"/>
    <w:rsid w:val="007474DF"/>
    <w:rsid w:val="0075410E"/>
    <w:rsid w:val="007720BC"/>
    <w:rsid w:val="00772734"/>
    <w:rsid w:val="00794C85"/>
    <w:rsid w:val="007D18C7"/>
    <w:rsid w:val="0081732A"/>
    <w:rsid w:val="0083357F"/>
    <w:rsid w:val="00844F29"/>
    <w:rsid w:val="0084627B"/>
    <w:rsid w:val="00864B76"/>
    <w:rsid w:val="00891048"/>
    <w:rsid w:val="008C7B48"/>
    <w:rsid w:val="008E010A"/>
    <w:rsid w:val="00923D46"/>
    <w:rsid w:val="00931764"/>
    <w:rsid w:val="009452C7"/>
    <w:rsid w:val="0095440A"/>
    <w:rsid w:val="0097149B"/>
    <w:rsid w:val="009B144C"/>
    <w:rsid w:val="009E11EF"/>
    <w:rsid w:val="009F151C"/>
    <w:rsid w:val="00A06239"/>
    <w:rsid w:val="00A124F9"/>
    <w:rsid w:val="00A168ED"/>
    <w:rsid w:val="00A31F69"/>
    <w:rsid w:val="00A61A0D"/>
    <w:rsid w:val="00A6279C"/>
    <w:rsid w:val="00AE098D"/>
    <w:rsid w:val="00AE718B"/>
    <w:rsid w:val="00B47360"/>
    <w:rsid w:val="00B90998"/>
    <w:rsid w:val="00B90FFC"/>
    <w:rsid w:val="00B9566A"/>
    <w:rsid w:val="00BA6258"/>
    <w:rsid w:val="00C00544"/>
    <w:rsid w:val="00C07B89"/>
    <w:rsid w:val="00C63B31"/>
    <w:rsid w:val="00C73D56"/>
    <w:rsid w:val="00C741AA"/>
    <w:rsid w:val="00CC4B26"/>
    <w:rsid w:val="00CF1805"/>
    <w:rsid w:val="00CF567B"/>
    <w:rsid w:val="00CF6134"/>
    <w:rsid w:val="00D5322F"/>
    <w:rsid w:val="00D94EE3"/>
    <w:rsid w:val="00DB5840"/>
    <w:rsid w:val="00E16C23"/>
    <w:rsid w:val="00EA345D"/>
    <w:rsid w:val="00ED06A7"/>
    <w:rsid w:val="00ED20AB"/>
    <w:rsid w:val="00ED332F"/>
    <w:rsid w:val="00EE66D4"/>
    <w:rsid w:val="00F54552"/>
    <w:rsid w:val="00F7131A"/>
    <w:rsid w:val="00FA6E3F"/>
    <w:rsid w:val="00FC3B6E"/>
    <w:rsid w:val="00FD1F51"/>
    <w:rsid w:val="00FD4BAD"/>
    <w:rsid w:val="00FE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B2FB22B"/>
  <w15:chartTrackingRefBased/>
  <w15:docId w15:val="{EC0EAF1D-83C8-4CD9-A408-287BD33B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lang w:val="ru-RU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32"/>
      <w:szCs w:val="24"/>
      <w:lang w:val="uk-U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z w:val="36"/>
      <w:szCs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10">
    <w:name w:val="Основной шрифт абзаца1"/>
  </w:style>
  <w:style w:type="character" w:customStyle="1" w:styleId="11">
    <w:name w:val=" Знак Знак1"/>
    <w:rPr>
      <w:sz w:val="28"/>
      <w:lang w:val="uk-UA" w:bidi="ar-SA"/>
    </w:rPr>
  </w:style>
  <w:style w:type="character" w:customStyle="1" w:styleId="a3">
    <w:name w:val=" Знак Знак"/>
    <w:rPr>
      <w:b/>
      <w:sz w:val="28"/>
      <w:lang w:val="uk-UA" w:bidi="ar-SA"/>
    </w:rPr>
  </w:style>
  <w:style w:type="character" w:styleId="a4">
    <w:name w:val="page number"/>
    <w:basedOn w:val="10"/>
  </w:style>
  <w:style w:type="paragraph" w:customStyle="1" w:styleId="a5">
    <w:name w:val="Заголовок"/>
    <w:basedOn w:val="a"/>
    <w:next w:val="a6"/>
    <w:pPr>
      <w:jc w:val="center"/>
    </w:pPr>
    <w:rPr>
      <w:sz w:val="28"/>
      <w:lang w:val="uk-UA"/>
    </w:rPr>
  </w:style>
  <w:style w:type="paragraph" w:styleId="a6">
    <w:name w:val="Body Text"/>
    <w:basedOn w:val="a"/>
    <w:pPr>
      <w:jc w:val="both"/>
    </w:pPr>
    <w:rPr>
      <w:sz w:val="28"/>
      <w:szCs w:val="24"/>
      <w:lang w:val="uk-UA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pPr>
      <w:suppressLineNumbers/>
    </w:pPr>
    <w:rPr>
      <w:rFonts w:cs="Ari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Subtitle"/>
    <w:basedOn w:val="a"/>
    <w:next w:val="a6"/>
    <w:qFormat/>
    <w:pPr>
      <w:jc w:val="center"/>
    </w:pPr>
    <w:rPr>
      <w:b/>
      <w:sz w:val="28"/>
      <w:lang w:val="uk-UA"/>
    </w:rPr>
  </w:style>
  <w:style w:type="paragraph" w:styleId="ab">
    <w:name w:val="footer"/>
    <w:basedOn w:val="a"/>
    <w:pPr>
      <w:tabs>
        <w:tab w:val="center" w:pos="4819"/>
        <w:tab w:val="right" w:pos="9639"/>
      </w:tabs>
    </w:pPr>
  </w:style>
  <w:style w:type="paragraph" w:styleId="ac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uk-UA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Normal (Web)"/>
    <w:basedOn w:val="a"/>
    <w:rPr>
      <w:sz w:val="24"/>
      <w:szCs w:val="24"/>
    </w:rPr>
  </w:style>
  <w:style w:type="paragraph" w:customStyle="1" w:styleId="rtejustify">
    <w:name w:val="rtejustify"/>
    <w:basedOn w:val="a"/>
    <w:pPr>
      <w:spacing w:before="280" w:after="280"/>
      <w:jc w:val="both"/>
    </w:pPr>
    <w:rPr>
      <w:sz w:val="24"/>
      <w:szCs w:val="24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0">
    <w:name w:val="Вміст рамки"/>
    <w:basedOn w:val="a"/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rvps2">
    <w:name w:val="rvps2"/>
    <w:basedOn w:val="a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2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6115</Words>
  <Characters>3487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RePack by SPecialiST</Company>
  <LinksUpToDate>false</LinksUpToDate>
  <CharactersWithSpaces>9583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Loner-XP</dc:creator>
  <cp:keywords/>
  <cp:lastModifiedBy>UserNEW</cp:lastModifiedBy>
  <cp:revision>2</cp:revision>
  <cp:lastPrinted>2022-08-22T08:40:00Z</cp:lastPrinted>
  <dcterms:created xsi:type="dcterms:W3CDTF">2022-08-22T09:07:00Z</dcterms:created>
  <dcterms:modified xsi:type="dcterms:W3CDTF">2022-08-22T09:07:00Z</dcterms:modified>
</cp:coreProperties>
</file>