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C1811" w14:textId="77777777" w:rsidR="00183FAC" w:rsidRDefault="000A092F">
      <w:pPr>
        <w:ind w:firstLine="567"/>
        <w:jc w:val="center"/>
        <w:rPr>
          <w:szCs w:val="28"/>
          <w:lang w:val="ru-RU" w:eastAsia="uk-UA"/>
        </w:rPr>
      </w:pPr>
      <w:r>
        <w:rPr>
          <w:noProof/>
        </w:rPr>
        <w:drawing>
          <wp:inline distT="0" distB="0" distL="0" distR="0" wp14:anchorId="614D04AF" wp14:editId="62B998A5">
            <wp:extent cx="503555" cy="65087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90" t="-71" r="-90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6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E42488" w14:textId="77777777" w:rsidR="00183FAC" w:rsidRDefault="00183FAC">
      <w:pPr>
        <w:ind w:firstLine="567"/>
        <w:jc w:val="center"/>
        <w:rPr>
          <w:szCs w:val="28"/>
          <w:lang w:val="en-US" w:eastAsia="uk-UA"/>
        </w:rPr>
      </w:pPr>
    </w:p>
    <w:p w14:paraId="4D5A65E0" w14:textId="77777777" w:rsidR="00183FAC" w:rsidRDefault="000A092F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СЛАВУТСЬКА    МІСЬКА    РАДА</w:t>
      </w:r>
    </w:p>
    <w:p w14:paraId="20030E94" w14:textId="77777777" w:rsidR="00183FAC" w:rsidRDefault="000A092F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ХМЕЛЬНИЦЬКОЇ    ОБЛАСТІ</w:t>
      </w:r>
    </w:p>
    <w:p w14:paraId="30531331" w14:textId="77777777" w:rsidR="00183FAC" w:rsidRDefault="000A092F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 І Ш Е Н Н Я</w:t>
      </w:r>
    </w:p>
    <w:p w14:paraId="7E1406F4" w14:textId="0499EE77" w:rsidR="00183FAC" w:rsidRDefault="000A092F">
      <w:pPr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5A67E1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сесії міської ради </w:t>
      </w: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</w:rPr>
        <w:t>ІІІ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скликання</w:t>
      </w:r>
    </w:p>
    <w:p w14:paraId="615BBBC5" w14:textId="77777777" w:rsidR="00183FAC" w:rsidRDefault="00183FAC">
      <w:pPr>
        <w:ind w:firstLine="567"/>
        <w:jc w:val="center"/>
        <w:rPr>
          <w:b/>
          <w:szCs w:val="28"/>
          <w:lang w:eastAsia="uk-UA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3223"/>
        <w:gridCol w:w="3190"/>
        <w:gridCol w:w="3193"/>
      </w:tblGrid>
      <w:tr w:rsidR="00183FAC" w14:paraId="47D054B6" w14:textId="77777777">
        <w:tc>
          <w:tcPr>
            <w:tcW w:w="3223" w:type="dxa"/>
          </w:tcPr>
          <w:p w14:paraId="173F5B98" w14:textId="77777777" w:rsidR="00183FAC" w:rsidRDefault="000A092F" w:rsidP="002B4FC1">
            <w:pPr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 грудня 2022 р.</w:t>
            </w:r>
          </w:p>
          <w:p w14:paraId="74A9A6B0" w14:textId="77777777" w:rsidR="00183FAC" w:rsidRDefault="00183FAC" w:rsidP="002B4FC1">
            <w:pPr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14:paraId="2B6CB14A" w14:textId="77777777" w:rsidR="00183FAC" w:rsidRDefault="000A092F" w:rsidP="002B4FC1">
            <w:pPr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Славута</w:t>
            </w:r>
          </w:p>
        </w:tc>
        <w:tc>
          <w:tcPr>
            <w:tcW w:w="3193" w:type="dxa"/>
          </w:tcPr>
          <w:p w14:paraId="03DA2766" w14:textId="52BC2283" w:rsidR="00183FAC" w:rsidRDefault="000A092F" w:rsidP="002B4FC1">
            <w:pPr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2B4FC1">
              <w:rPr>
                <w:rFonts w:ascii="Times New Roman" w:hAnsi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/>
                <w:sz w:val="28"/>
                <w:szCs w:val="28"/>
              </w:rPr>
              <w:t>-22/2022</w:t>
            </w:r>
          </w:p>
          <w:p w14:paraId="63261A6B" w14:textId="77777777" w:rsidR="00183FAC" w:rsidRDefault="00183FAC" w:rsidP="002B4FC1">
            <w:pPr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14:paraId="37C0FC00" w14:textId="77777777" w:rsidR="002B4FC1" w:rsidRDefault="002B4FC1" w:rsidP="002B4FC1">
      <w:pPr>
        <w:widowControl/>
        <w:tabs>
          <w:tab w:val="left" w:pos="567"/>
          <w:tab w:val="left" w:pos="993"/>
          <w:tab w:val="left" w:pos="6946"/>
        </w:tabs>
        <w:autoSpaceDN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  <w:r w:rsidRPr="002B4FC1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Про розгляд звітів комунального підприємства</w:t>
      </w:r>
    </w:p>
    <w:p w14:paraId="51F37337" w14:textId="77777777" w:rsidR="002B4FC1" w:rsidRDefault="002B4FC1" w:rsidP="002B4FC1">
      <w:pPr>
        <w:widowControl/>
        <w:tabs>
          <w:tab w:val="left" w:pos="567"/>
          <w:tab w:val="left" w:pos="993"/>
          <w:tab w:val="left" w:pos="6946"/>
        </w:tabs>
        <w:autoSpaceDN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  <w:r w:rsidRPr="002B4FC1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«Славутське житлово-комунальне об’єднання» </w:t>
      </w:r>
    </w:p>
    <w:p w14:paraId="3ACFA12E" w14:textId="1B777C97" w:rsidR="002B4FC1" w:rsidRPr="002B4FC1" w:rsidRDefault="002B4FC1" w:rsidP="002B4FC1">
      <w:pPr>
        <w:widowControl/>
        <w:tabs>
          <w:tab w:val="left" w:pos="567"/>
          <w:tab w:val="left" w:pos="993"/>
          <w:tab w:val="left" w:pos="6946"/>
        </w:tabs>
        <w:autoSpaceDN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  <w:r w:rsidRPr="002B4FC1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про списання комунального майна</w:t>
      </w:r>
    </w:p>
    <w:p w14:paraId="5746F03F" w14:textId="77777777" w:rsidR="002B4FC1" w:rsidRDefault="002B4FC1" w:rsidP="002B4FC1">
      <w:pPr>
        <w:widowControl/>
        <w:tabs>
          <w:tab w:val="left" w:pos="567"/>
          <w:tab w:val="left" w:pos="993"/>
          <w:tab w:val="left" w:pos="6946"/>
        </w:tabs>
        <w:autoSpaceDN w:val="0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</w:p>
    <w:p w14:paraId="4A674525" w14:textId="01A84709" w:rsidR="002B4FC1" w:rsidRDefault="002B4FC1" w:rsidP="002B4FC1">
      <w:pPr>
        <w:widowControl/>
        <w:tabs>
          <w:tab w:val="left" w:pos="567"/>
          <w:tab w:val="left" w:pos="993"/>
          <w:tab w:val="left" w:pos="6946"/>
        </w:tabs>
        <w:autoSpaceDN w:val="0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  <w:r w:rsidRPr="002B4FC1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Розглянувши звіти комунального підприємства «Славутське житлово-комунальне об’єднання» про списання комунального майна, зареєстрованого виконавчими органами Славутської міської ради за вх. №1044/04-30 від 17.11.2022 та вх. № 1106/04-30 від 28.11.2022 про списання об’єктів комунальної власності – будівлі загальною площею 47, 2 кв.м. на вул. Здоров’я, 3А/1 та </w:t>
      </w:r>
      <w:r w:rsidRPr="002B4FC1">
        <w:rPr>
          <w:rFonts w:ascii="Times New Roman" w:eastAsia="Times New Roman" w:hAnsi="Times New Roman" w:cs="Times New Roman"/>
          <w:iCs/>
          <w:kern w:val="0"/>
          <w:sz w:val="28"/>
          <w:szCs w:val="28"/>
          <w:lang w:bidi="ar-SA"/>
        </w:rPr>
        <w:t xml:space="preserve">двох котлів КВГ-7.56 з обладнанням (два димососи ДМ, два вентилятора ВЦ, газовий лічильник), </w:t>
      </w:r>
      <w:r w:rsidRPr="002B4FC1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відповідно до рішень Славутської міської ради від 09.09.2022 №23-20/2022 «Про надання згоди на списання та демонтаж комунального майна Комунальному підприємству «Славутське житлово-комунальне об’єднання» та від 29.07.2022 № 43-1</w:t>
      </w:r>
      <w:r w:rsidRPr="002B4FC1">
        <w:rPr>
          <w:rFonts w:ascii="Times New Roman" w:eastAsia="Times New Roman" w:hAnsi="Times New Roman" w:cs="Times New Roman"/>
          <w:kern w:val="0"/>
          <w:sz w:val="28"/>
          <w:szCs w:val="28"/>
          <w:lang w:val="en-US" w:bidi="ar-SA"/>
        </w:rPr>
        <w:t>9</w:t>
      </w:r>
      <w:r w:rsidRPr="002B4FC1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/2022 «Про надання згоди на списання та демонтаж комунального майна Комунальному підприємству «Славутське житлово-комунальне об’єднання»</w:t>
      </w:r>
      <w:r w:rsidRPr="002B4FC1">
        <w:rPr>
          <w:rFonts w:ascii="Times New Roman" w:eastAsia="Times New Roman" w:hAnsi="Times New Roman" w:cs="Times New Roman"/>
          <w:iCs/>
          <w:kern w:val="0"/>
          <w:sz w:val="28"/>
          <w:szCs w:val="28"/>
          <w:lang w:bidi="ar-SA"/>
        </w:rPr>
        <w:t>,</w:t>
      </w:r>
      <w:r w:rsidRPr="002B4FC1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 керуючись ст. 25, ч. 5 ст. 60 Закону України «Про місцеве самоврядування в Україні», п.п. 4.7, 4.11 Порядку списання об’єктів права комунальної власності Славутської міської об’єднаної територіальної громади, затвердженого рішенням Славутської міської ради від 29.11.2019 № 10-47/2019 із змінами, внесеними рішенням Славутської міської ради від 14.02.2020 № 19-49/2020,  Славутська міська рада ВИРІШИЛА:</w:t>
      </w:r>
    </w:p>
    <w:p w14:paraId="2FB9C3D1" w14:textId="77777777" w:rsidR="002B4FC1" w:rsidRPr="002B4FC1" w:rsidRDefault="002B4FC1" w:rsidP="002B4FC1">
      <w:pPr>
        <w:widowControl/>
        <w:tabs>
          <w:tab w:val="left" w:pos="567"/>
          <w:tab w:val="left" w:pos="993"/>
          <w:tab w:val="left" w:pos="6946"/>
        </w:tabs>
        <w:autoSpaceDN w:val="0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</w:p>
    <w:p w14:paraId="76D46857" w14:textId="77777777" w:rsidR="002B4FC1" w:rsidRPr="002B4FC1" w:rsidRDefault="002B4FC1" w:rsidP="002B4FC1">
      <w:pPr>
        <w:widowControl/>
        <w:numPr>
          <w:ilvl w:val="0"/>
          <w:numId w:val="3"/>
        </w:numPr>
        <w:tabs>
          <w:tab w:val="left" w:pos="142"/>
          <w:tab w:val="left" w:pos="993"/>
          <w:tab w:val="left" w:pos="6946"/>
        </w:tabs>
        <w:autoSpaceDN w:val="0"/>
        <w:ind w:left="0"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  <w:r w:rsidRPr="002B4FC1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Взяти до відома звіт Комунального підприємства «Славутське житлово-комунальне об’єднання» від 17.11.2022 про списання комунального майна — будівлі  загальною площею 47,2 кв.м. на вул. Здоров’я, 3А/1, затверджений начальником комунального підприємства «Славутське житлово-комунальне об’єднання про списання комунального майна»  (додається).</w:t>
      </w:r>
    </w:p>
    <w:p w14:paraId="4DB3D1E2" w14:textId="77777777" w:rsidR="002B4FC1" w:rsidRPr="002B4FC1" w:rsidRDefault="002B4FC1" w:rsidP="002B4FC1">
      <w:pPr>
        <w:widowControl/>
        <w:numPr>
          <w:ilvl w:val="0"/>
          <w:numId w:val="2"/>
        </w:numPr>
        <w:tabs>
          <w:tab w:val="left" w:pos="142"/>
          <w:tab w:val="left" w:pos="993"/>
          <w:tab w:val="left" w:pos="6946"/>
        </w:tabs>
        <w:autoSpaceDN w:val="0"/>
        <w:ind w:left="0"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  <w:r w:rsidRPr="002B4FC1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Взяти до відома звіт Комунального підприємства «Славутське житлово-комунальне об’єднання» від 28.11.2022 про списання комунального майна — </w:t>
      </w:r>
      <w:r w:rsidRPr="002B4FC1">
        <w:rPr>
          <w:rFonts w:ascii="Times New Roman" w:eastAsia="Times New Roman" w:hAnsi="Times New Roman" w:cs="Times New Roman"/>
          <w:iCs/>
          <w:kern w:val="0"/>
          <w:sz w:val="28"/>
          <w:szCs w:val="28"/>
          <w:lang w:bidi="ar-SA"/>
        </w:rPr>
        <w:t>двох котлів КВГ-7.56 з обладнанням (два димососи ДМ, два вентилятора ВЦ, газовий лічильник)</w:t>
      </w:r>
      <w:r w:rsidRPr="002B4FC1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, затверджений начальником комунального підприємства «Славутське житлово-комунальне об’єднання про списання комунального майна»  (додається).</w:t>
      </w:r>
    </w:p>
    <w:p w14:paraId="0687A3BF" w14:textId="2A5B0A56" w:rsidR="002B4FC1" w:rsidRPr="002B4FC1" w:rsidRDefault="002B4FC1" w:rsidP="002B4FC1">
      <w:pPr>
        <w:widowControl/>
        <w:tabs>
          <w:tab w:val="left" w:pos="142"/>
          <w:tab w:val="left" w:pos="993"/>
          <w:tab w:val="left" w:pos="6946"/>
        </w:tabs>
        <w:autoSpaceDN w:val="0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  <w:r w:rsidRPr="002B4FC1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lastRenderedPageBreak/>
        <w:t>3. Комунальному підприємству «Славутське житлово-комунальне об’єднання про списання комунального майна» (Василь ЯЦЮК) зняти з балансу комунальне майно, зазначене у пунктах 1, 2 цього рішення, відобразивши цю операцію в документах бухгалтерського обліку відповідно до вимог чинного законодавства.</w:t>
      </w:r>
    </w:p>
    <w:p w14:paraId="1CA1854B" w14:textId="77777777" w:rsidR="002B4FC1" w:rsidRPr="002B4FC1" w:rsidRDefault="002B4FC1" w:rsidP="002B4FC1">
      <w:pPr>
        <w:widowControl/>
        <w:tabs>
          <w:tab w:val="left" w:pos="142"/>
          <w:tab w:val="left" w:pos="993"/>
          <w:tab w:val="left" w:pos="6946"/>
        </w:tabs>
        <w:autoSpaceDN w:val="0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  <w:r w:rsidRPr="002B4FC1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4.Контроль за виконанням цього рішення покласти на постійну комісію з питань регулювання земельних відносин, комунального майна та адміністративно-територіального устрою (Віктор ГАРБАРУК), а організацію його виконання – на заступника міського голови з питань діяльності виконавчих органів ради Людмилу КАЛЮЖНЮК.</w:t>
      </w:r>
    </w:p>
    <w:p w14:paraId="7B835CD8" w14:textId="77777777" w:rsidR="002B4FC1" w:rsidRPr="002B4FC1" w:rsidRDefault="002B4FC1" w:rsidP="002B4FC1">
      <w:pPr>
        <w:widowControl/>
        <w:tabs>
          <w:tab w:val="left" w:pos="567"/>
          <w:tab w:val="left" w:pos="993"/>
          <w:tab w:val="left" w:pos="6946"/>
        </w:tabs>
        <w:autoSpaceDN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</w:p>
    <w:p w14:paraId="798DB90F" w14:textId="77777777" w:rsidR="002B4FC1" w:rsidRPr="002B4FC1" w:rsidRDefault="002B4FC1" w:rsidP="002B4FC1">
      <w:pPr>
        <w:widowControl/>
        <w:tabs>
          <w:tab w:val="left" w:pos="567"/>
          <w:tab w:val="left" w:pos="993"/>
          <w:tab w:val="left" w:pos="6946"/>
        </w:tabs>
        <w:autoSpaceDN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  <w:r w:rsidRPr="002B4FC1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Міський голова                                                                                 Василь СИДОР</w:t>
      </w:r>
    </w:p>
    <w:p w14:paraId="7769E2FA" w14:textId="77777777" w:rsidR="0071038E" w:rsidRPr="0071038E" w:rsidRDefault="0071038E" w:rsidP="0071038E">
      <w:pPr>
        <w:widowControl/>
        <w:tabs>
          <w:tab w:val="left" w:pos="567"/>
          <w:tab w:val="left" w:pos="993"/>
          <w:tab w:val="left" w:pos="6946"/>
        </w:tabs>
        <w:autoSpaceDN w:val="0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bidi="ar-SA"/>
        </w:rPr>
      </w:pPr>
    </w:p>
    <w:p w14:paraId="60C7852D" w14:textId="77777777" w:rsidR="000A092F" w:rsidRDefault="000A092F" w:rsidP="0071038E">
      <w:pPr>
        <w:widowControl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sectPr w:rsidR="000A092F">
      <w:pgSz w:w="11906" w:h="16838"/>
      <w:pgMar w:top="1418" w:right="761" w:bottom="1135" w:left="1560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rFonts w:ascii="Times New Roman" w:eastAsia="Calibri" w:hAnsi="Times New Roman" w:cs="Times New Roman"/>
        <w:b w:val="0"/>
        <w:i w:val="0"/>
        <w:iCs w:val="0"/>
        <w:caps w:val="0"/>
        <w:smallCaps w:val="0"/>
        <w:color w:val="000000"/>
        <w:spacing w:val="0"/>
        <w:sz w:val="28"/>
        <w:szCs w:val="28"/>
        <w:lang w:eastAsia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1" w15:restartNumberingAfterBreak="0">
    <w:nsid w:val="353E3ADA"/>
    <w:multiLevelType w:val="multilevel"/>
    <w:tmpl w:val="D80863EE"/>
    <w:styleLink w:val="WW8Num3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312223116">
    <w:abstractNumId w:val="0"/>
  </w:num>
  <w:num w:numId="2" w16cid:durableId="488133824">
    <w:abstractNumId w:val="1"/>
  </w:num>
  <w:num w:numId="3" w16cid:durableId="98620347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FAC"/>
    <w:rsid w:val="000904FB"/>
    <w:rsid w:val="000A092F"/>
    <w:rsid w:val="00183FAC"/>
    <w:rsid w:val="002B4FC1"/>
    <w:rsid w:val="003209C7"/>
    <w:rsid w:val="00337DBE"/>
    <w:rsid w:val="005603D7"/>
    <w:rsid w:val="005A67E1"/>
    <w:rsid w:val="005B7026"/>
    <w:rsid w:val="0071038E"/>
    <w:rsid w:val="00AE4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243F3"/>
  <w15:docId w15:val="{734DEA9F-44D2-4871-B4D7-187E92CB0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uk-UA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0"/>
    <w:next w:val="a1"/>
    <w:uiPriority w:val="9"/>
    <w:semiHidden/>
    <w:unhideWhenUsed/>
    <w:qFormat/>
    <w:pPr>
      <w:spacing w:before="200"/>
      <w:outlineLvl w:val="1"/>
    </w:pPr>
    <w:rPr>
      <w:rFonts w:ascii="Liberation Serif" w:eastAsia="NSimSun" w:hAnsi="Liberation Serif"/>
      <w:b/>
      <w:bCs/>
      <w:sz w:val="36"/>
      <w:szCs w:val="36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Текст у виносці Знак"/>
    <w:basedOn w:val="a2"/>
    <w:uiPriority w:val="99"/>
    <w:semiHidden/>
    <w:qFormat/>
    <w:rsid w:val="00043238"/>
    <w:rPr>
      <w:rFonts w:ascii="Segoe UI" w:hAnsi="Segoe UI" w:cs="Mangal"/>
      <w:sz w:val="18"/>
      <w:szCs w:val="16"/>
    </w:rPr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1">
    <w:name w:val="Body Text"/>
    <w:basedOn w:val="a"/>
    <w:pPr>
      <w:spacing w:after="140" w:line="276" w:lineRule="auto"/>
    </w:pPr>
  </w:style>
  <w:style w:type="paragraph" w:styleId="a6">
    <w:name w:val="List"/>
    <w:basedOn w:val="a1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8">
    <w:name w:val="Покажчик"/>
    <w:basedOn w:val="a"/>
    <w:qFormat/>
    <w:pPr>
      <w:suppressLineNumbers/>
    </w:pPr>
  </w:style>
  <w:style w:type="paragraph" w:customStyle="1" w:styleId="1">
    <w:name w:val="Стиль1"/>
    <w:basedOn w:val="a"/>
    <w:qFormat/>
    <w:pPr>
      <w:ind w:firstLine="851"/>
      <w:jc w:val="both"/>
    </w:pPr>
    <w:rPr>
      <w:szCs w:val="28"/>
    </w:rPr>
  </w:style>
  <w:style w:type="paragraph" w:customStyle="1" w:styleId="10">
    <w:name w:val="Без интервала1"/>
    <w:qFormat/>
    <w:rPr>
      <w:rFonts w:ascii="Times New Roman" w:eastAsia="Calibri" w:hAnsi="Times New Roman" w:cs="Times New Roman"/>
      <w:sz w:val="22"/>
      <w:szCs w:val="22"/>
      <w:lang w:val="ru-RU" w:bidi="ar-SA"/>
    </w:rPr>
  </w:style>
  <w:style w:type="paragraph" w:customStyle="1" w:styleId="a9">
    <w:name w:val="Вміст таблиці"/>
    <w:basedOn w:val="a"/>
    <w:qFormat/>
    <w:pPr>
      <w:suppressLineNumbers/>
    </w:pPr>
  </w:style>
  <w:style w:type="paragraph" w:customStyle="1" w:styleId="aa">
    <w:name w:val="Заголовок таблиці"/>
    <w:basedOn w:val="a9"/>
    <w:qFormat/>
    <w:pPr>
      <w:jc w:val="center"/>
    </w:pPr>
    <w:rPr>
      <w:b/>
      <w:bCs/>
    </w:rPr>
  </w:style>
  <w:style w:type="paragraph" w:styleId="ab">
    <w:name w:val="Balloon Text"/>
    <w:basedOn w:val="a"/>
    <w:uiPriority w:val="99"/>
    <w:semiHidden/>
    <w:unhideWhenUsed/>
    <w:qFormat/>
    <w:rsid w:val="00043238"/>
    <w:rPr>
      <w:rFonts w:ascii="Segoe UI" w:hAnsi="Segoe UI" w:cs="Mangal"/>
      <w:sz w:val="18"/>
      <w:szCs w:val="16"/>
    </w:rPr>
  </w:style>
  <w:style w:type="paragraph" w:customStyle="1" w:styleId="Standard">
    <w:name w:val="Standard"/>
    <w:qFormat/>
    <w:pPr>
      <w:textAlignment w:val="baseline"/>
    </w:pPr>
    <w:rPr>
      <w:rFonts w:ascii="Times New Roman" w:eastAsia="Times New Roman" w:hAnsi="Times New Roman" w:cs="Times New Roman"/>
      <w:sz w:val="28"/>
      <w:lang w:bidi="ar-SA"/>
    </w:rPr>
  </w:style>
  <w:style w:type="numbering" w:customStyle="1" w:styleId="WW8Num3">
    <w:name w:val="WW8Num3"/>
    <w:basedOn w:val="a4"/>
    <w:rsid w:val="002B4FC1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1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</Pages>
  <Words>1864</Words>
  <Characters>1064</Characters>
  <Application>Microsoft Office Word</Application>
  <DocSecurity>0</DocSecurity>
  <Lines>8</Lines>
  <Paragraphs>5</Paragraphs>
  <ScaleCrop>false</ScaleCrop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XXX</cp:lastModifiedBy>
  <cp:revision>11</cp:revision>
  <dcterms:created xsi:type="dcterms:W3CDTF">2022-12-09T09:41:00Z</dcterms:created>
  <dcterms:modified xsi:type="dcterms:W3CDTF">2022-12-09T12:06:00Z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uk-UA</dc:language>
  <cp:lastModifiedBy/>
  <cp:lastPrinted>2022-09-09T14:48:51Z</cp:lastPrinted>
  <dcterms:modified xsi:type="dcterms:W3CDTF">2022-09-09T14:50:10Z</dcterms:modified>
  <cp:revision>17</cp:revision>
  <dc:subject/>
  <dc:title/>
</cp:coreProperties>
</file>