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BC182" w14:textId="202B6001" w:rsidR="00791B28" w:rsidRDefault="00AF1E8B" w:rsidP="00AF1E8B">
      <w:pPr>
        <w:jc w:val="center"/>
        <w:rPr>
          <w:sz w:val="32"/>
          <w:szCs w:val="32"/>
          <w:lang w:val="uk-UA"/>
        </w:rPr>
      </w:pPr>
      <w:r w:rsidRPr="00755DA0">
        <w:rPr>
          <w:sz w:val="32"/>
          <w:szCs w:val="32"/>
          <w:lang w:val="uk-UA"/>
        </w:rPr>
        <w:t>Пояснювальна записка</w:t>
      </w:r>
      <w:r w:rsidR="0038599E">
        <w:rPr>
          <w:sz w:val="32"/>
          <w:szCs w:val="32"/>
          <w:lang w:val="uk-UA"/>
        </w:rPr>
        <w:t xml:space="preserve"> </w:t>
      </w:r>
      <w:r w:rsidR="00362024">
        <w:rPr>
          <w:sz w:val="32"/>
          <w:szCs w:val="32"/>
          <w:lang w:val="uk-UA"/>
        </w:rPr>
        <w:t xml:space="preserve">до звіту </w:t>
      </w:r>
      <w:r w:rsidR="00683432">
        <w:rPr>
          <w:sz w:val="32"/>
          <w:szCs w:val="32"/>
          <w:lang w:val="uk-UA"/>
        </w:rPr>
        <w:t xml:space="preserve">про </w:t>
      </w:r>
      <w:r w:rsidR="0038599E">
        <w:rPr>
          <w:sz w:val="32"/>
          <w:szCs w:val="32"/>
          <w:lang w:val="uk-UA"/>
        </w:rPr>
        <w:t xml:space="preserve">виконання фінансового плану </w:t>
      </w:r>
      <w:r w:rsidRPr="00755DA0">
        <w:rPr>
          <w:sz w:val="32"/>
          <w:szCs w:val="32"/>
          <w:lang w:val="uk-UA"/>
        </w:rPr>
        <w:t xml:space="preserve"> </w:t>
      </w:r>
      <w:r w:rsidR="00362024" w:rsidRPr="00362024">
        <w:rPr>
          <w:sz w:val="32"/>
          <w:szCs w:val="32"/>
          <w:lang w:val="uk-UA"/>
        </w:rPr>
        <w:t xml:space="preserve">за </w:t>
      </w:r>
      <w:r w:rsidR="004D2324">
        <w:rPr>
          <w:sz w:val="32"/>
          <w:szCs w:val="32"/>
          <w:lang w:val="uk-UA"/>
        </w:rPr>
        <w:t>ІІІ квартал</w:t>
      </w:r>
      <w:r w:rsidR="00362024" w:rsidRPr="00362024">
        <w:rPr>
          <w:sz w:val="32"/>
          <w:szCs w:val="32"/>
          <w:lang w:val="uk-UA"/>
        </w:rPr>
        <w:t xml:space="preserve"> 2022 року </w:t>
      </w:r>
      <w:r w:rsidR="004D2324">
        <w:rPr>
          <w:sz w:val="32"/>
          <w:szCs w:val="32"/>
          <w:lang w:val="uk-UA"/>
        </w:rPr>
        <w:t xml:space="preserve">з наростаючим підсумком </w:t>
      </w:r>
      <w:r w:rsidRPr="00755DA0">
        <w:rPr>
          <w:sz w:val="32"/>
          <w:szCs w:val="32"/>
          <w:lang w:val="uk-UA"/>
        </w:rPr>
        <w:t>по Комунальному підприємству «</w:t>
      </w:r>
      <w:proofErr w:type="spellStart"/>
      <w:r w:rsidRPr="00755DA0">
        <w:rPr>
          <w:sz w:val="32"/>
          <w:szCs w:val="32"/>
          <w:lang w:val="uk-UA"/>
        </w:rPr>
        <w:t>Славутський</w:t>
      </w:r>
      <w:proofErr w:type="spellEnd"/>
      <w:r w:rsidRPr="00755DA0">
        <w:rPr>
          <w:sz w:val="32"/>
          <w:szCs w:val="32"/>
          <w:lang w:val="uk-UA"/>
        </w:rPr>
        <w:t xml:space="preserve"> центр первинної медико-санітарної допомоги» </w:t>
      </w:r>
      <w:proofErr w:type="spellStart"/>
      <w:r w:rsidR="00755DA0" w:rsidRPr="00755DA0">
        <w:rPr>
          <w:sz w:val="32"/>
          <w:szCs w:val="32"/>
          <w:lang w:val="uk-UA"/>
        </w:rPr>
        <w:t>Славутської</w:t>
      </w:r>
      <w:proofErr w:type="spellEnd"/>
      <w:r w:rsidR="00755DA0" w:rsidRPr="00755DA0">
        <w:rPr>
          <w:sz w:val="32"/>
          <w:szCs w:val="32"/>
          <w:lang w:val="uk-UA"/>
        </w:rPr>
        <w:t xml:space="preserve"> міської ради </w:t>
      </w:r>
    </w:p>
    <w:p w14:paraId="56B0EACF" w14:textId="29327297" w:rsidR="00F950E5" w:rsidRDefault="00755DA0" w:rsidP="00246A7F">
      <w:pPr>
        <w:ind w:firstLine="708"/>
        <w:jc w:val="both"/>
        <w:rPr>
          <w:sz w:val="28"/>
          <w:szCs w:val="28"/>
          <w:lang w:val="uk-UA"/>
        </w:rPr>
      </w:pPr>
      <w:r w:rsidRPr="00755DA0">
        <w:rPr>
          <w:b w:val="0"/>
          <w:bCs/>
          <w:sz w:val="28"/>
          <w:szCs w:val="28"/>
          <w:lang w:val="uk-UA"/>
        </w:rPr>
        <w:t>Комунальн</w:t>
      </w:r>
      <w:r>
        <w:rPr>
          <w:b w:val="0"/>
          <w:bCs/>
          <w:sz w:val="28"/>
          <w:szCs w:val="28"/>
          <w:lang w:val="uk-UA"/>
        </w:rPr>
        <w:t>е</w:t>
      </w:r>
      <w:r w:rsidRPr="00755DA0">
        <w:rPr>
          <w:b w:val="0"/>
          <w:bCs/>
          <w:sz w:val="28"/>
          <w:szCs w:val="28"/>
          <w:lang w:val="uk-UA"/>
        </w:rPr>
        <w:t xml:space="preserve"> підприємств</w:t>
      </w:r>
      <w:r>
        <w:rPr>
          <w:b w:val="0"/>
          <w:bCs/>
          <w:sz w:val="28"/>
          <w:szCs w:val="28"/>
          <w:lang w:val="uk-UA"/>
        </w:rPr>
        <w:t>о</w:t>
      </w:r>
      <w:r w:rsidRPr="00755DA0">
        <w:rPr>
          <w:b w:val="0"/>
          <w:bCs/>
          <w:sz w:val="28"/>
          <w:szCs w:val="28"/>
          <w:lang w:val="uk-UA"/>
        </w:rPr>
        <w:t xml:space="preserve"> «</w:t>
      </w:r>
      <w:proofErr w:type="spellStart"/>
      <w:r w:rsidRPr="00755DA0">
        <w:rPr>
          <w:b w:val="0"/>
          <w:bCs/>
          <w:sz w:val="28"/>
          <w:szCs w:val="28"/>
          <w:lang w:val="uk-UA"/>
        </w:rPr>
        <w:t>Славутський</w:t>
      </w:r>
      <w:proofErr w:type="spellEnd"/>
      <w:r w:rsidRPr="00755DA0">
        <w:rPr>
          <w:b w:val="0"/>
          <w:bCs/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Pr="00755DA0">
        <w:rPr>
          <w:b w:val="0"/>
          <w:bCs/>
          <w:sz w:val="28"/>
          <w:szCs w:val="28"/>
          <w:lang w:val="uk-UA"/>
        </w:rPr>
        <w:t>Славутської</w:t>
      </w:r>
      <w:proofErr w:type="spellEnd"/>
      <w:r w:rsidRPr="00755DA0">
        <w:rPr>
          <w:b w:val="0"/>
          <w:bCs/>
          <w:sz w:val="28"/>
          <w:szCs w:val="28"/>
          <w:lang w:val="uk-UA"/>
        </w:rPr>
        <w:t xml:space="preserve"> міської ради</w:t>
      </w:r>
      <w:r>
        <w:rPr>
          <w:b w:val="0"/>
          <w:bCs/>
          <w:sz w:val="28"/>
          <w:szCs w:val="28"/>
          <w:lang w:val="uk-UA"/>
        </w:rPr>
        <w:t xml:space="preserve"> розташоване на території </w:t>
      </w:r>
      <w:proofErr w:type="spellStart"/>
      <w:r>
        <w:rPr>
          <w:b w:val="0"/>
          <w:bCs/>
          <w:sz w:val="28"/>
          <w:szCs w:val="28"/>
          <w:lang w:val="uk-UA"/>
        </w:rPr>
        <w:t>Славутської</w:t>
      </w:r>
      <w:proofErr w:type="spellEnd"/>
      <w:r>
        <w:rPr>
          <w:b w:val="0"/>
          <w:bCs/>
          <w:sz w:val="28"/>
          <w:szCs w:val="28"/>
          <w:lang w:val="uk-UA"/>
        </w:rPr>
        <w:t xml:space="preserve"> міської  територіальної громади</w:t>
      </w:r>
      <w:r w:rsidR="00937B01">
        <w:rPr>
          <w:b w:val="0"/>
          <w:bCs/>
          <w:sz w:val="28"/>
          <w:szCs w:val="28"/>
          <w:lang w:val="uk-UA"/>
        </w:rPr>
        <w:t>.</w:t>
      </w:r>
      <w:r>
        <w:rPr>
          <w:b w:val="0"/>
          <w:bCs/>
          <w:sz w:val="28"/>
          <w:szCs w:val="28"/>
          <w:lang w:val="uk-UA"/>
        </w:rPr>
        <w:t xml:space="preserve"> </w:t>
      </w:r>
      <w:r w:rsidR="00937B01">
        <w:rPr>
          <w:b w:val="0"/>
          <w:bCs/>
          <w:sz w:val="28"/>
          <w:szCs w:val="28"/>
          <w:lang w:val="uk-UA"/>
        </w:rPr>
        <w:t xml:space="preserve">Обслуговує </w:t>
      </w:r>
      <w:r w:rsidR="004D364E">
        <w:rPr>
          <w:b w:val="0"/>
          <w:bCs/>
          <w:sz w:val="28"/>
          <w:szCs w:val="28"/>
          <w:lang w:val="uk-UA"/>
        </w:rPr>
        <w:t xml:space="preserve"> </w:t>
      </w:r>
      <w:r w:rsidR="00937B01">
        <w:rPr>
          <w:b w:val="0"/>
          <w:bCs/>
          <w:sz w:val="28"/>
          <w:szCs w:val="28"/>
          <w:lang w:val="uk-UA"/>
        </w:rPr>
        <w:t xml:space="preserve">жителів </w:t>
      </w:r>
      <w:r w:rsidR="00791B28">
        <w:rPr>
          <w:b w:val="0"/>
          <w:bCs/>
          <w:sz w:val="28"/>
          <w:szCs w:val="28"/>
          <w:lang w:val="uk-UA"/>
        </w:rPr>
        <w:t>шести</w:t>
      </w:r>
      <w:r w:rsidR="00937B01">
        <w:rPr>
          <w:b w:val="0"/>
          <w:bCs/>
          <w:sz w:val="28"/>
          <w:szCs w:val="28"/>
          <w:lang w:val="uk-UA"/>
        </w:rPr>
        <w:t xml:space="preserve"> територіальних громад</w:t>
      </w:r>
      <w:r w:rsidR="00334144">
        <w:rPr>
          <w:b w:val="0"/>
          <w:bCs/>
          <w:sz w:val="28"/>
          <w:szCs w:val="28"/>
          <w:lang w:val="uk-UA"/>
        </w:rPr>
        <w:t>:</w:t>
      </w:r>
      <w:r w:rsidR="00937B01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937B01">
        <w:rPr>
          <w:b w:val="0"/>
          <w:bCs/>
          <w:sz w:val="28"/>
          <w:szCs w:val="28"/>
          <w:lang w:val="uk-UA"/>
        </w:rPr>
        <w:t>Славутської</w:t>
      </w:r>
      <w:proofErr w:type="spellEnd"/>
      <w:r w:rsidR="00937B01">
        <w:rPr>
          <w:b w:val="0"/>
          <w:bCs/>
          <w:sz w:val="28"/>
          <w:szCs w:val="28"/>
          <w:lang w:val="uk-UA"/>
        </w:rPr>
        <w:t xml:space="preserve"> </w:t>
      </w:r>
      <w:r w:rsidR="006A147F">
        <w:rPr>
          <w:b w:val="0"/>
          <w:bCs/>
          <w:sz w:val="28"/>
          <w:szCs w:val="28"/>
          <w:lang w:val="uk-UA"/>
        </w:rPr>
        <w:t xml:space="preserve">та </w:t>
      </w:r>
      <w:proofErr w:type="spellStart"/>
      <w:r w:rsidR="006A147F">
        <w:rPr>
          <w:b w:val="0"/>
          <w:bCs/>
          <w:sz w:val="28"/>
          <w:szCs w:val="28"/>
          <w:lang w:val="uk-UA"/>
        </w:rPr>
        <w:t>Нетішинської</w:t>
      </w:r>
      <w:proofErr w:type="spellEnd"/>
      <w:r w:rsidR="006A147F">
        <w:rPr>
          <w:b w:val="0"/>
          <w:bCs/>
          <w:sz w:val="28"/>
          <w:szCs w:val="28"/>
          <w:lang w:val="uk-UA"/>
        </w:rPr>
        <w:t xml:space="preserve"> </w:t>
      </w:r>
      <w:r w:rsidR="00937B01">
        <w:rPr>
          <w:b w:val="0"/>
          <w:bCs/>
          <w:sz w:val="28"/>
          <w:szCs w:val="28"/>
          <w:lang w:val="uk-UA"/>
        </w:rPr>
        <w:t>міськ</w:t>
      </w:r>
      <w:r w:rsidR="00122AF1">
        <w:rPr>
          <w:b w:val="0"/>
          <w:bCs/>
          <w:sz w:val="28"/>
          <w:szCs w:val="28"/>
          <w:lang w:val="uk-UA"/>
        </w:rPr>
        <w:t>их</w:t>
      </w:r>
      <w:r w:rsidR="00937B01">
        <w:rPr>
          <w:b w:val="0"/>
          <w:bCs/>
          <w:sz w:val="28"/>
          <w:szCs w:val="28"/>
          <w:lang w:val="uk-UA"/>
        </w:rPr>
        <w:t xml:space="preserve">  територіальн</w:t>
      </w:r>
      <w:r w:rsidR="00122AF1">
        <w:rPr>
          <w:b w:val="0"/>
          <w:bCs/>
          <w:sz w:val="28"/>
          <w:szCs w:val="28"/>
          <w:lang w:val="uk-UA"/>
        </w:rPr>
        <w:t>их</w:t>
      </w:r>
      <w:r w:rsidR="00937B01">
        <w:rPr>
          <w:b w:val="0"/>
          <w:bCs/>
          <w:sz w:val="28"/>
          <w:szCs w:val="28"/>
          <w:lang w:val="uk-UA"/>
        </w:rPr>
        <w:t xml:space="preserve"> громад, </w:t>
      </w:r>
      <w:proofErr w:type="spellStart"/>
      <w:r w:rsidR="00937B01">
        <w:rPr>
          <w:b w:val="0"/>
          <w:bCs/>
          <w:sz w:val="28"/>
          <w:szCs w:val="28"/>
          <w:lang w:val="uk-UA"/>
        </w:rPr>
        <w:t>Ганнопільської</w:t>
      </w:r>
      <w:proofErr w:type="spellEnd"/>
      <w:r w:rsidR="00937B01" w:rsidRPr="00937B01">
        <w:rPr>
          <w:b w:val="0"/>
          <w:bCs/>
          <w:sz w:val="28"/>
          <w:szCs w:val="28"/>
          <w:lang w:val="uk-UA"/>
        </w:rPr>
        <w:t xml:space="preserve"> </w:t>
      </w:r>
      <w:r w:rsidR="00334144">
        <w:rPr>
          <w:b w:val="0"/>
          <w:bCs/>
          <w:sz w:val="28"/>
          <w:szCs w:val="28"/>
          <w:lang w:val="uk-UA"/>
        </w:rPr>
        <w:t>,</w:t>
      </w:r>
      <w:r w:rsidR="00937B01" w:rsidRPr="00937B01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937B01">
        <w:rPr>
          <w:b w:val="0"/>
          <w:bCs/>
          <w:sz w:val="28"/>
          <w:szCs w:val="28"/>
          <w:lang w:val="uk-UA"/>
        </w:rPr>
        <w:t>Берездівської</w:t>
      </w:r>
      <w:proofErr w:type="spellEnd"/>
      <w:r w:rsidR="00937B01">
        <w:rPr>
          <w:b w:val="0"/>
          <w:bCs/>
          <w:sz w:val="28"/>
          <w:szCs w:val="28"/>
          <w:lang w:val="uk-UA"/>
        </w:rPr>
        <w:t>,</w:t>
      </w:r>
      <w:r w:rsidR="00937B01" w:rsidRPr="00937B01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937B01">
        <w:rPr>
          <w:b w:val="0"/>
          <w:bCs/>
          <w:sz w:val="28"/>
          <w:szCs w:val="28"/>
          <w:lang w:val="uk-UA"/>
        </w:rPr>
        <w:t>Улашанівської</w:t>
      </w:r>
      <w:proofErr w:type="spellEnd"/>
      <w:r w:rsidR="00937B01" w:rsidRPr="00937B01">
        <w:rPr>
          <w:b w:val="0"/>
          <w:bCs/>
          <w:sz w:val="28"/>
          <w:szCs w:val="28"/>
          <w:lang w:val="uk-UA"/>
        </w:rPr>
        <w:t xml:space="preserve"> </w:t>
      </w:r>
      <w:r w:rsidR="00334144">
        <w:rPr>
          <w:b w:val="0"/>
          <w:bCs/>
          <w:sz w:val="28"/>
          <w:szCs w:val="28"/>
          <w:lang w:val="uk-UA"/>
        </w:rPr>
        <w:t>та</w:t>
      </w:r>
      <w:r w:rsidR="00937B01">
        <w:rPr>
          <w:b w:val="0"/>
          <w:bCs/>
          <w:sz w:val="28"/>
          <w:szCs w:val="28"/>
          <w:lang w:val="uk-UA"/>
        </w:rPr>
        <w:t xml:space="preserve"> </w:t>
      </w:r>
      <w:r w:rsidR="00937B01" w:rsidRPr="00937B01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937B01">
        <w:rPr>
          <w:b w:val="0"/>
          <w:bCs/>
          <w:sz w:val="28"/>
          <w:szCs w:val="28"/>
          <w:lang w:val="uk-UA"/>
        </w:rPr>
        <w:t>Крупецької</w:t>
      </w:r>
      <w:proofErr w:type="spellEnd"/>
      <w:r w:rsidR="00937B01" w:rsidRPr="00937B01">
        <w:rPr>
          <w:b w:val="0"/>
          <w:bCs/>
          <w:sz w:val="28"/>
          <w:szCs w:val="28"/>
          <w:lang w:val="uk-UA"/>
        </w:rPr>
        <w:t xml:space="preserve"> </w:t>
      </w:r>
      <w:r w:rsidR="00AF04F8">
        <w:rPr>
          <w:b w:val="0"/>
          <w:bCs/>
          <w:sz w:val="28"/>
          <w:szCs w:val="28"/>
          <w:lang w:val="uk-UA"/>
        </w:rPr>
        <w:t xml:space="preserve">сільських </w:t>
      </w:r>
      <w:r w:rsidR="00937B01">
        <w:rPr>
          <w:b w:val="0"/>
          <w:bCs/>
          <w:sz w:val="28"/>
          <w:szCs w:val="28"/>
          <w:lang w:val="uk-UA"/>
        </w:rPr>
        <w:t>територіальн</w:t>
      </w:r>
      <w:r w:rsidR="00334144">
        <w:rPr>
          <w:b w:val="0"/>
          <w:bCs/>
          <w:sz w:val="28"/>
          <w:szCs w:val="28"/>
          <w:lang w:val="uk-UA"/>
        </w:rPr>
        <w:t>их</w:t>
      </w:r>
      <w:r w:rsidR="00937B01">
        <w:rPr>
          <w:b w:val="0"/>
          <w:bCs/>
          <w:sz w:val="28"/>
          <w:szCs w:val="28"/>
          <w:lang w:val="uk-UA"/>
        </w:rPr>
        <w:t xml:space="preserve"> громад</w:t>
      </w:r>
      <w:r w:rsidR="004D364E">
        <w:rPr>
          <w:b w:val="0"/>
          <w:bCs/>
          <w:sz w:val="28"/>
          <w:szCs w:val="28"/>
          <w:lang w:val="uk-UA"/>
        </w:rPr>
        <w:t xml:space="preserve">, населення яких </w:t>
      </w:r>
      <w:r w:rsidR="006369B8">
        <w:rPr>
          <w:b w:val="0"/>
          <w:bCs/>
          <w:sz w:val="28"/>
          <w:szCs w:val="28"/>
          <w:lang w:val="uk-UA"/>
        </w:rPr>
        <w:t xml:space="preserve">станом на </w:t>
      </w:r>
      <w:r w:rsidR="00683432">
        <w:rPr>
          <w:b w:val="0"/>
          <w:bCs/>
          <w:sz w:val="28"/>
          <w:szCs w:val="28"/>
          <w:lang w:val="uk-UA"/>
        </w:rPr>
        <w:t>3</w:t>
      </w:r>
      <w:r w:rsidR="006369B8">
        <w:rPr>
          <w:b w:val="0"/>
          <w:bCs/>
          <w:sz w:val="28"/>
          <w:szCs w:val="28"/>
          <w:lang w:val="uk-UA"/>
        </w:rPr>
        <w:t>1.01.202</w:t>
      </w:r>
      <w:r w:rsidR="00683432">
        <w:rPr>
          <w:b w:val="0"/>
          <w:bCs/>
          <w:sz w:val="28"/>
          <w:szCs w:val="28"/>
          <w:lang w:val="uk-UA"/>
        </w:rPr>
        <w:t xml:space="preserve">1 </w:t>
      </w:r>
      <w:r w:rsidR="006369B8">
        <w:rPr>
          <w:b w:val="0"/>
          <w:bCs/>
          <w:sz w:val="28"/>
          <w:szCs w:val="28"/>
          <w:lang w:val="uk-UA"/>
        </w:rPr>
        <w:t xml:space="preserve">рік </w:t>
      </w:r>
      <w:r w:rsidR="004D364E">
        <w:rPr>
          <w:b w:val="0"/>
          <w:bCs/>
          <w:sz w:val="28"/>
          <w:szCs w:val="28"/>
          <w:lang w:val="uk-UA"/>
        </w:rPr>
        <w:t xml:space="preserve">становить </w:t>
      </w:r>
      <w:r w:rsidR="00D02044">
        <w:rPr>
          <w:b w:val="0"/>
          <w:bCs/>
          <w:sz w:val="28"/>
          <w:szCs w:val="28"/>
          <w:lang w:val="uk-UA"/>
        </w:rPr>
        <w:t>63474</w:t>
      </w:r>
      <w:r w:rsidR="004D364E">
        <w:rPr>
          <w:b w:val="0"/>
          <w:bCs/>
          <w:sz w:val="28"/>
          <w:szCs w:val="28"/>
          <w:lang w:val="uk-UA"/>
        </w:rPr>
        <w:t>.</w:t>
      </w:r>
      <w:r w:rsidR="00937B01">
        <w:rPr>
          <w:b w:val="0"/>
          <w:bCs/>
          <w:sz w:val="28"/>
          <w:szCs w:val="28"/>
          <w:lang w:val="uk-UA"/>
        </w:rPr>
        <w:t xml:space="preserve"> В</w:t>
      </w:r>
      <w:r w:rsidRPr="00755DA0">
        <w:rPr>
          <w:b w:val="0"/>
          <w:bCs/>
          <w:sz w:val="28"/>
          <w:szCs w:val="28"/>
          <w:lang w:val="uk-UA"/>
        </w:rPr>
        <w:t xml:space="preserve"> </w:t>
      </w:r>
      <w:r w:rsidR="00AA6EA0">
        <w:rPr>
          <w:b w:val="0"/>
          <w:bCs/>
          <w:sz w:val="28"/>
          <w:szCs w:val="28"/>
          <w:lang w:val="uk-UA"/>
        </w:rPr>
        <w:t>структуру</w:t>
      </w:r>
      <w:r w:rsidRPr="00755DA0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>підприємства</w:t>
      </w:r>
      <w:r w:rsidR="00AA6EA0">
        <w:rPr>
          <w:b w:val="0"/>
          <w:bCs/>
          <w:sz w:val="28"/>
          <w:szCs w:val="28"/>
          <w:lang w:val="uk-UA"/>
        </w:rPr>
        <w:t xml:space="preserve"> входить</w:t>
      </w:r>
      <w:r w:rsidRPr="00755DA0">
        <w:rPr>
          <w:b w:val="0"/>
          <w:bCs/>
          <w:sz w:val="28"/>
          <w:szCs w:val="28"/>
          <w:lang w:val="uk-UA"/>
        </w:rPr>
        <w:t xml:space="preserve"> 14 амбулаторій загальної практики-сімейної медицини</w:t>
      </w:r>
      <w:r w:rsidR="00BC5AAF">
        <w:rPr>
          <w:b w:val="0"/>
          <w:bCs/>
          <w:sz w:val="28"/>
          <w:szCs w:val="28"/>
          <w:lang w:val="uk-UA"/>
        </w:rPr>
        <w:t>,</w:t>
      </w:r>
      <w:r w:rsidR="00013AFF">
        <w:rPr>
          <w:b w:val="0"/>
          <w:bCs/>
          <w:sz w:val="28"/>
          <w:szCs w:val="28"/>
          <w:lang w:val="uk-UA"/>
        </w:rPr>
        <w:t xml:space="preserve"> </w:t>
      </w:r>
      <w:r w:rsidR="00BC5AAF">
        <w:rPr>
          <w:b w:val="0"/>
          <w:bCs/>
          <w:sz w:val="28"/>
          <w:szCs w:val="28"/>
          <w:lang w:val="uk-UA"/>
        </w:rPr>
        <w:t>31</w:t>
      </w:r>
      <w:r w:rsidRPr="00755DA0">
        <w:rPr>
          <w:b w:val="0"/>
          <w:bCs/>
          <w:sz w:val="28"/>
          <w:szCs w:val="28"/>
          <w:lang w:val="uk-UA"/>
        </w:rPr>
        <w:t xml:space="preserve"> фельдшерськи</w:t>
      </w:r>
      <w:r w:rsidR="00BC5AAF">
        <w:rPr>
          <w:b w:val="0"/>
          <w:bCs/>
          <w:sz w:val="28"/>
          <w:szCs w:val="28"/>
          <w:lang w:val="uk-UA"/>
        </w:rPr>
        <w:t>й</w:t>
      </w:r>
      <w:r w:rsidRPr="00755DA0">
        <w:rPr>
          <w:b w:val="0"/>
          <w:bCs/>
          <w:sz w:val="28"/>
          <w:szCs w:val="28"/>
          <w:lang w:val="uk-UA"/>
        </w:rPr>
        <w:t xml:space="preserve"> пункт</w:t>
      </w:r>
      <w:r w:rsidR="00013AFF">
        <w:rPr>
          <w:b w:val="0"/>
          <w:bCs/>
          <w:sz w:val="28"/>
          <w:szCs w:val="28"/>
          <w:lang w:val="uk-UA"/>
        </w:rPr>
        <w:t xml:space="preserve"> та</w:t>
      </w:r>
      <w:r w:rsidRPr="00755DA0">
        <w:rPr>
          <w:b w:val="0"/>
          <w:bCs/>
          <w:sz w:val="28"/>
          <w:szCs w:val="28"/>
          <w:lang w:val="uk-UA"/>
        </w:rPr>
        <w:t xml:space="preserve"> </w:t>
      </w:r>
      <w:r w:rsidR="00BC209D">
        <w:rPr>
          <w:b w:val="0"/>
          <w:bCs/>
          <w:sz w:val="28"/>
          <w:szCs w:val="28"/>
          <w:lang w:val="uk-UA"/>
        </w:rPr>
        <w:t>23</w:t>
      </w:r>
      <w:r w:rsidRPr="00755DA0">
        <w:rPr>
          <w:b w:val="0"/>
          <w:bCs/>
          <w:sz w:val="28"/>
          <w:szCs w:val="28"/>
          <w:lang w:val="uk-UA"/>
        </w:rPr>
        <w:t xml:space="preserve"> медичних пункт</w:t>
      </w:r>
      <w:r w:rsidR="00380936">
        <w:rPr>
          <w:b w:val="0"/>
          <w:bCs/>
          <w:sz w:val="28"/>
          <w:szCs w:val="28"/>
          <w:lang w:val="uk-UA"/>
        </w:rPr>
        <w:t xml:space="preserve">и </w:t>
      </w:r>
      <w:r w:rsidRPr="00755DA0">
        <w:rPr>
          <w:b w:val="0"/>
          <w:bCs/>
          <w:sz w:val="28"/>
          <w:szCs w:val="28"/>
          <w:lang w:val="uk-UA"/>
        </w:rPr>
        <w:t>тимчасового базування</w:t>
      </w:r>
      <w:r w:rsidR="00013AFF">
        <w:rPr>
          <w:b w:val="0"/>
          <w:bCs/>
          <w:sz w:val="28"/>
          <w:szCs w:val="28"/>
          <w:lang w:val="uk-UA"/>
        </w:rPr>
        <w:t xml:space="preserve">. </w:t>
      </w:r>
    </w:p>
    <w:p w14:paraId="5F59C11E" w14:textId="77777777" w:rsidR="0021668C" w:rsidRDefault="00016658" w:rsidP="006D1338">
      <w:pPr>
        <w:ind w:firstLine="708"/>
        <w:jc w:val="center"/>
        <w:rPr>
          <w:sz w:val="28"/>
          <w:szCs w:val="28"/>
          <w:lang w:val="uk-UA"/>
        </w:rPr>
      </w:pPr>
      <w:r w:rsidRPr="00016658">
        <w:rPr>
          <w:sz w:val="28"/>
          <w:szCs w:val="28"/>
          <w:lang w:val="uk-UA"/>
        </w:rPr>
        <w:t>Дохідна частина</w:t>
      </w:r>
      <w:r w:rsidR="00155A9A">
        <w:rPr>
          <w:sz w:val="28"/>
          <w:szCs w:val="28"/>
          <w:lang w:val="uk-UA"/>
        </w:rPr>
        <w:t xml:space="preserve"> формування фінансових результатів</w:t>
      </w:r>
    </w:p>
    <w:p w14:paraId="20623073" w14:textId="27DAD9BC" w:rsidR="00CF252F" w:rsidRPr="004D2324" w:rsidRDefault="00155A9A" w:rsidP="006D1338">
      <w:pPr>
        <w:ind w:firstLine="708"/>
        <w:jc w:val="center"/>
        <w:rPr>
          <w:sz w:val="28"/>
          <w:szCs w:val="28"/>
          <w:lang w:val="uk-UA"/>
        </w:rPr>
      </w:pPr>
      <w:r w:rsidRPr="004D2324">
        <w:rPr>
          <w:sz w:val="28"/>
          <w:szCs w:val="28"/>
          <w:lang w:val="uk-UA"/>
        </w:rPr>
        <w:t xml:space="preserve"> </w:t>
      </w:r>
      <w:r w:rsidR="0021668C" w:rsidRPr="004D2324">
        <w:rPr>
          <w:sz w:val="28"/>
          <w:szCs w:val="28"/>
          <w:lang w:val="uk-UA"/>
        </w:rPr>
        <w:t xml:space="preserve">за </w:t>
      </w:r>
      <w:r w:rsidR="004D2324" w:rsidRPr="004D2324">
        <w:rPr>
          <w:sz w:val="28"/>
          <w:szCs w:val="28"/>
          <w:lang w:val="uk-UA"/>
        </w:rPr>
        <w:t xml:space="preserve">ІІІ квартал 2022 року </w:t>
      </w:r>
    </w:p>
    <w:p w14:paraId="679EA80F" w14:textId="7EE959B1" w:rsidR="005F7F88" w:rsidRDefault="00380936" w:rsidP="005F7F88">
      <w:pPr>
        <w:ind w:firstLine="708"/>
        <w:jc w:val="both"/>
        <w:rPr>
          <w:b w:val="0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155A9A">
        <w:rPr>
          <w:sz w:val="28"/>
          <w:szCs w:val="28"/>
          <w:lang w:val="uk-UA"/>
        </w:rPr>
        <w:t>Чистий дохід від реалізації продукції (товарів, робіт, послуг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» </w:t>
      </w:r>
      <w:r w:rsidR="002B45DC" w:rsidRPr="00CB3B03">
        <w:rPr>
          <w:b w:val="0"/>
          <w:bCs/>
          <w:sz w:val="28"/>
          <w:szCs w:val="28"/>
          <w:lang w:val="uk-UA"/>
        </w:rPr>
        <w:t>підприємства за</w:t>
      </w:r>
      <w:r w:rsidR="002B45DC">
        <w:rPr>
          <w:b w:val="0"/>
          <w:bCs/>
          <w:sz w:val="28"/>
          <w:szCs w:val="28"/>
          <w:lang w:val="uk-UA"/>
        </w:rPr>
        <w:t xml:space="preserve"> </w:t>
      </w:r>
      <w:r w:rsidR="004D2324" w:rsidRPr="004D2324">
        <w:rPr>
          <w:b w:val="0"/>
          <w:bCs/>
          <w:sz w:val="28"/>
          <w:szCs w:val="28"/>
          <w:lang w:val="uk-UA"/>
        </w:rPr>
        <w:t>ІІІ квартал 2022 року з наростаючим підсумком</w:t>
      </w:r>
      <w:r w:rsidR="002B45DC" w:rsidRPr="00CB3B03">
        <w:rPr>
          <w:b w:val="0"/>
          <w:bCs/>
          <w:sz w:val="28"/>
          <w:szCs w:val="28"/>
          <w:lang w:val="uk-UA"/>
        </w:rPr>
        <w:t xml:space="preserve"> становить </w:t>
      </w:r>
      <w:r w:rsidR="002B45DC">
        <w:rPr>
          <w:b w:val="0"/>
          <w:bCs/>
          <w:sz w:val="28"/>
          <w:szCs w:val="28"/>
          <w:lang w:val="uk-UA"/>
        </w:rPr>
        <w:t xml:space="preserve">– </w:t>
      </w:r>
      <w:r w:rsidR="004E2397">
        <w:rPr>
          <w:b w:val="0"/>
          <w:bCs/>
          <w:sz w:val="28"/>
          <w:szCs w:val="28"/>
          <w:lang w:val="uk-UA"/>
        </w:rPr>
        <w:t>32059,1</w:t>
      </w:r>
      <w:r w:rsidR="002B45DC" w:rsidRPr="00CB3B03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2B45DC" w:rsidRPr="00CB3B03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2B45DC" w:rsidRPr="00CB3B03">
        <w:rPr>
          <w:b w:val="0"/>
          <w:bCs/>
          <w:sz w:val="28"/>
          <w:szCs w:val="28"/>
          <w:lang w:val="uk-UA"/>
        </w:rPr>
        <w:t>,</w:t>
      </w:r>
      <w:r w:rsidR="002B45DC" w:rsidRPr="009C4C46">
        <w:rPr>
          <w:b w:val="0"/>
          <w:bCs/>
          <w:sz w:val="28"/>
          <w:szCs w:val="28"/>
          <w:lang w:val="uk-UA"/>
        </w:rPr>
        <w:t xml:space="preserve"> </w:t>
      </w:r>
      <w:r w:rsidR="002B45DC" w:rsidRPr="00CC5ED9">
        <w:rPr>
          <w:b w:val="0"/>
          <w:bCs/>
          <w:sz w:val="28"/>
          <w:szCs w:val="28"/>
          <w:lang w:val="uk-UA"/>
        </w:rPr>
        <w:t xml:space="preserve">План на </w:t>
      </w:r>
      <w:r w:rsidR="004D2324" w:rsidRPr="004D2324">
        <w:rPr>
          <w:b w:val="0"/>
          <w:bCs/>
          <w:sz w:val="28"/>
          <w:szCs w:val="28"/>
          <w:lang w:val="uk-UA"/>
        </w:rPr>
        <w:t>ІІІ квартал</w:t>
      </w:r>
      <w:r w:rsidR="004D2324" w:rsidRPr="00362024">
        <w:rPr>
          <w:sz w:val="32"/>
          <w:szCs w:val="32"/>
          <w:lang w:val="uk-UA"/>
        </w:rPr>
        <w:t xml:space="preserve"> </w:t>
      </w:r>
      <w:r w:rsidR="002B45DC" w:rsidRPr="00CC5ED9">
        <w:rPr>
          <w:b w:val="0"/>
          <w:bCs/>
          <w:sz w:val="28"/>
          <w:szCs w:val="28"/>
          <w:lang w:val="uk-UA"/>
        </w:rPr>
        <w:t>202</w:t>
      </w:r>
      <w:r w:rsidR="002B45DC">
        <w:rPr>
          <w:b w:val="0"/>
          <w:bCs/>
          <w:sz w:val="28"/>
          <w:szCs w:val="28"/>
          <w:lang w:val="uk-UA"/>
        </w:rPr>
        <w:t>2</w:t>
      </w:r>
      <w:r w:rsidR="002B45DC" w:rsidRPr="00CC5ED9">
        <w:rPr>
          <w:b w:val="0"/>
          <w:bCs/>
          <w:sz w:val="28"/>
          <w:szCs w:val="28"/>
          <w:lang w:val="uk-UA"/>
        </w:rPr>
        <w:t xml:space="preserve"> р</w:t>
      </w:r>
      <w:r w:rsidR="002B45DC">
        <w:rPr>
          <w:b w:val="0"/>
          <w:bCs/>
          <w:sz w:val="28"/>
          <w:szCs w:val="28"/>
          <w:lang w:val="uk-UA"/>
        </w:rPr>
        <w:t>оку</w:t>
      </w:r>
      <w:r w:rsidR="002B45DC" w:rsidRPr="00CC5ED9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>-</w:t>
      </w:r>
      <w:r w:rsidR="002B45DC">
        <w:rPr>
          <w:b w:val="0"/>
          <w:bCs/>
          <w:sz w:val="28"/>
          <w:szCs w:val="28"/>
          <w:lang w:val="uk-UA"/>
        </w:rPr>
        <w:t xml:space="preserve"> </w:t>
      </w:r>
      <w:r w:rsidR="004E2397">
        <w:rPr>
          <w:b w:val="0"/>
          <w:bCs/>
          <w:sz w:val="28"/>
          <w:szCs w:val="28"/>
          <w:lang w:val="uk-UA"/>
        </w:rPr>
        <w:t>25312,5</w:t>
      </w:r>
      <w:r w:rsidR="002B45DC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2B45DC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2B45DC">
        <w:rPr>
          <w:b w:val="0"/>
          <w:bCs/>
          <w:sz w:val="28"/>
          <w:szCs w:val="28"/>
          <w:lang w:val="uk-UA"/>
        </w:rPr>
        <w:t>.,</w:t>
      </w:r>
      <w:r w:rsidR="002B45DC" w:rsidRPr="00CC5ED9">
        <w:rPr>
          <w:b w:val="0"/>
          <w:bCs/>
          <w:sz w:val="28"/>
          <w:szCs w:val="28"/>
          <w:lang w:val="uk-UA"/>
        </w:rPr>
        <w:t xml:space="preserve"> </w:t>
      </w:r>
      <w:r w:rsidR="002B45DC">
        <w:rPr>
          <w:b w:val="0"/>
          <w:bCs/>
          <w:sz w:val="28"/>
          <w:szCs w:val="28"/>
          <w:lang w:val="uk-UA"/>
        </w:rPr>
        <w:t>в</w:t>
      </w:r>
      <w:r w:rsidR="002B45DC" w:rsidRPr="00B40F39">
        <w:rPr>
          <w:b w:val="0"/>
          <w:bCs/>
          <w:sz w:val="28"/>
          <w:szCs w:val="28"/>
          <w:lang w:val="uk-UA"/>
        </w:rPr>
        <w:t xml:space="preserve"> порівнянні з </w:t>
      </w:r>
      <w:r w:rsidR="002B45DC">
        <w:rPr>
          <w:b w:val="0"/>
          <w:bCs/>
          <w:sz w:val="28"/>
          <w:szCs w:val="28"/>
          <w:lang w:val="uk-UA"/>
        </w:rPr>
        <w:t>фактичними показниками</w:t>
      </w:r>
      <w:r w:rsidR="002B45DC" w:rsidRPr="00CB3B03">
        <w:rPr>
          <w:b w:val="0"/>
          <w:bCs/>
          <w:sz w:val="28"/>
          <w:szCs w:val="28"/>
          <w:lang w:val="uk-UA"/>
        </w:rPr>
        <w:t xml:space="preserve"> </w:t>
      </w:r>
      <w:r w:rsidR="002B45DC">
        <w:rPr>
          <w:b w:val="0"/>
          <w:bCs/>
          <w:sz w:val="28"/>
          <w:szCs w:val="28"/>
          <w:lang w:val="uk-UA"/>
        </w:rPr>
        <w:t xml:space="preserve">дохід підприємства збільшився на </w:t>
      </w:r>
      <w:r w:rsidR="004E2397">
        <w:rPr>
          <w:b w:val="0"/>
          <w:bCs/>
          <w:sz w:val="28"/>
          <w:szCs w:val="28"/>
          <w:lang w:val="uk-UA"/>
        </w:rPr>
        <w:t>6746,6</w:t>
      </w:r>
      <w:r w:rsidR="002B45DC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2B45DC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2B45DC">
        <w:rPr>
          <w:b w:val="0"/>
          <w:bCs/>
          <w:sz w:val="28"/>
          <w:szCs w:val="28"/>
          <w:lang w:val="uk-UA"/>
        </w:rPr>
        <w:t xml:space="preserve">., або на </w:t>
      </w:r>
      <w:r w:rsidR="004E2397">
        <w:rPr>
          <w:b w:val="0"/>
          <w:bCs/>
          <w:sz w:val="28"/>
          <w:szCs w:val="28"/>
          <w:lang w:val="uk-UA"/>
        </w:rPr>
        <w:t>26,7</w:t>
      </w:r>
      <w:r w:rsidR="002B45DC">
        <w:rPr>
          <w:b w:val="0"/>
          <w:bCs/>
          <w:sz w:val="28"/>
          <w:szCs w:val="28"/>
          <w:lang w:val="uk-UA"/>
        </w:rPr>
        <w:t>%</w:t>
      </w:r>
      <w:r w:rsidR="007F300A">
        <w:rPr>
          <w:b w:val="0"/>
          <w:bCs/>
          <w:sz w:val="28"/>
          <w:szCs w:val="28"/>
          <w:lang w:val="uk-UA"/>
        </w:rPr>
        <w:t>.</w:t>
      </w:r>
      <w:r w:rsidR="005F7F88">
        <w:rPr>
          <w:b w:val="0"/>
          <w:bCs/>
          <w:sz w:val="28"/>
          <w:szCs w:val="28"/>
          <w:lang w:val="uk-UA"/>
        </w:rPr>
        <w:t xml:space="preserve"> </w:t>
      </w:r>
      <w:r w:rsidR="007F300A">
        <w:rPr>
          <w:b w:val="0"/>
          <w:bCs/>
          <w:sz w:val="28"/>
          <w:szCs w:val="28"/>
          <w:lang w:val="uk-UA"/>
        </w:rPr>
        <w:t xml:space="preserve">Збільшення </w:t>
      </w:r>
      <w:r w:rsidR="004E2397">
        <w:rPr>
          <w:b w:val="0"/>
          <w:bCs/>
          <w:sz w:val="28"/>
          <w:szCs w:val="28"/>
          <w:lang w:val="uk-UA"/>
        </w:rPr>
        <w:t xml:space="preserve">доходів </w:t>
      </w:r>
      <w:r w:rsidR="007F300A">
        <w:rPr>
          <w:b w:val="0"/>
          <w:bCs/>
          <w:sz w:val="28"/>
          <w:szCs w:val="28"/>
          <w:lang w:val="uk-UA"/>
        </w:rPr>
        <w:t xml:space="preserve">відбулось за рахунок підвищення </w:t>
      </w:r>
      <w:proofErr w:type="spellStart"/>
      <w:r w:rsidR="007F300A">
        <w:rPr>
          <w:b w:val="0"/>
          <w:bCs/>
          <w:sz w:val="28"/>
          <w:szCs w:val="28"/>
          <w:lang w:val="uk-UA"/>
        </w:rPr>
        <w:t>капітаційної</w:t>
      </w:r>
      <w:proofErr w:type="spellEnd"/>
      <w:r w:rsidR="007F300A">
        <w:rPr>
          <w:b w:val="0"/>
          <w:bCs/>
          <w:sz w:val="28"/>
          <w:szCs w:val="28"/>
          <w:lang w:val="uk-UA"/>
        </w:rPr>
        <w:t xml:space="preserve"> ставки з 1 січня 2022 року.</w:t>
      </w:r>
    </w:p>
    <w:p w14:paraId="56A002BE" w14:textId="140EF1B7" w:rsidR="007F300A" w:rsidRDefault="00380936" w:rsidP="007F300A">
      <w:pPr>
        <w:ind w:firstLine="708"/>
        <w:jc w:val="both"/>
        <w:rPr>
          <w:b w:val="0"/>
          <w:bCs/>
          <w:sz w:val="28"/>
          <w:szCs w:val="28"/>
          <w:lang w:val="uk-UA"/>
        </w:rPr>
      </w:pPr>
      <w:r w:rsidRPr="00380936">
        <w:rPr>
          <w:sz w:val="28"/>
          <w:szCs w:val="28"/>
          <w:lang w:val="uk-UA"/>
        </w:rPr>
        <w:t>«</w:t>
      </w:r>
      <w:r w:rsidR="007F300A" w:rsidRPr="00380936">
        <w:rPr>
          <w:sz w:val="28"/>
          <w:szCs w:val="28"/>
          <w:lang w:val="uk-UA"/>
        </w:rPr>
        <w:t xml:space="preserve">Інші </w:t>
      </w:r>
      <w:r w:rsidR="004E2397" w:rsidRPr="00380936">
        <w:rPr>
          <w:sz w:val="28"/>
          <w:szCs w:val="28"/>
          <w:lang w:val="uk-UA"/>
        </w:rPr>
        <w:t>операційні</w:t>
      </w:r>
      <w:r w:rsidR="007F300A" w:rsidRPr="00380936">
        <w:rPr>
          <w:sz w:val="28"/>
          <w:szCs w:val="28"/>
          <w:lang w:val="uk-UA"/>
        </w:rPr>
        <w:t xml:space="preserve"> доходи</w:t>
      </w:r>
      <w:r w:rsidRPr="00380936">
        <w:rPr>
          <w:sz w:val="28"/>
          <w:szCs w:val="28"/>
          <w:lang w:val="uk-UA"/>
        </w:rPr>
        <w:t>»</w:t>
      </w:r>
      <w:r w:rsidR="007F300A">
        <w:rPr>
          <w:b w:val="0"/>
          <w:bCs/>
          <w:sz w:val="28"/>
          <w:szCs w:val="28"/>
          <w:lang w:val="uk-UA"/>
        </w:rPr>
        <w:t xml:space="preserve"> за </w:t>
      </w:r>
      <w:r w:rsidR="008E445D" w:rsidRPr="004D2324">
        <w:rPr>
          <w:b w:val="0"/>
          <w:bCs/>
          <w:sz w:val="28"/>
          <w:szCs w:val="28"/>
          <w:lang w:val="uk-UA"/>
        </w:rPr>
        <w:t>ІІІ квартал</w:t>
      </w:r>
      <w:r w:rsidR="008E445D" w:rsidRPr="00362024">
        <w:rPr>
          <w:sz w:val="32"/>
          <w:szCs w:val="32"/>
          <w:lang w:val="uk-UA"/>
        </w:rPr>
        <w:t xml:space="preserve"> </w:t>
      </w:r>
      <w:r w:rsidR="007F300A">
        <w:rPr>
          <w:b w:val="0"/>
          <w:bCs/>
          <w:sz w:val="28"/>
          <w:szCs w:val="28"/>
          <w:lang w:val="uk-UA"/>
        </w:rPr>
        <w:t xml:space="preserve">2022 року </w:t>
      </w:r>
      <w:r w:rsidR="007F300A" w:rsidRPr="00CB3B03">
        <w:rPr>
          <w:b w:val="0"/>
          <w:bCs/>
          <w:sz w:val="28"/>
          <w:szCs w:val="28"/>
          <w:lang w:val="uk-UA"/>
        </w:rPr>
        <w:t>станов</w:t>
      </w:r>
      <w:r w:rsidR="007F300A">
        <w:rPr>
          <w:b w:val="0"/>
          <w:bCs/>
          <w:sz w:val="28"/>
          <w:szCs w:val="28"/>
          <w:lang w:val="uk-UA"/>
        </w:rPr>
        <w:t>лять</w:t>
      </w:r>
      <w:r w:rsidR="007F300A" w:rsidRPr="00CB3B03">
        <w:rPr>
          <w:b w:val="0"/>
          <w:bCs/>
          <w:sz w:val="28"/>
          <w:szCs w:val="28"/>
          <w:lang w:val="uk-UA"/>
        </w:rPr>
        <w:t xml:space="preserve"> </w:t>
      </w:r>
      <w:r w:rsidR="007F300A">
        <w:rPr>
          <w:b w:val="0"/>
          <w:bCs/>
          <w:sz w:val="28"/>
          <w:szCs w:val="28"/>
          <w:lang w:val="uk-UA"/>
        </w:rPr>
        <w:t xml:space="preserve">– </w:t>
      </w:r>
      <w:r w:rsidR="004E2397">
        <w:rPr>
          <w:b w:val="0"/>
          <w:bCs/>
          <w:sz w:val="28"/>
          <w:szCs w:val="28"/>
          <w:lang w:val="uk-UA"/>
        </w:rPr>
        <w:t>3292,5</w:t>
      </w:r>
      <w:r w:rsidR="007F300A" w:rsidRPr="00CB3B03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7F300A" w:rsidRPr="00CB3B03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7F300A" w:rsidRPr="00CB3B03">
        <w:rPr>
          <w:b w:val="0"/>
          <w:bCs/>
          <w:sz w:val="28"/>
          <w:szCs w:val="28"/>
          <w:lang w:val="uk-UA"/>
        </w:rPr>
        <w:t>,</w:t>
      </w:r>
      <w:r w:rsidR="007F300A" w:rsidRPr="009C4C46">
        <w:rPr>
          <w:b w:val="0"/>
          <w:bCs/>
          <w:sz w:val="28"/>
          <w:szCs w:val="28"/>
          <w:lang w:val="uk-UA"/>
        </w:rPr>
        <w:t xml:space="preserve"> </w:t>
      </w:r>
      <w:r w:rsidR="007F300A" w:rsidRPr="00CC5ED9">
        <w:rPr>
          <w:b w:val="0"/>
          <w:bCs/>
          <w:sz w:val="28"/>
          <w:szCs w:val="28"/>
          <w:lang w:val="uk-UA"/>
        </w:rPr>
        <w:t xml:space="preserve">План на </w:t>
      </w:r>
      <w:r w:rsidR="008E445D" w:rsidRPr="004D2324">
        <w:rPr>
          <w:b w:val="0"/>
          <w:bCs/>
          <w:sz w:val="28"/>
          <w:szCs w:val="28"/>
          <w:lang w:val="uk-UA"/>
        </w:rPr>
        <w:t>ІІІ квартал</w:t>
      </w:r>
      <w:r w:rsidR="008E445D" w:rsidRPr="00362024">
        <w:rPr>
          <w:sz w:val="32"/>
          <w:szCs w:val="32"/>
          <w:lang w:val="uk-UA"/>
        </w:rPr>
        <w:t xml:space="preserve"> </w:t>
      </w:r>
      <w:r w:rsidR="007F300A" w:rsidRPr="00CC5ED9">
        <w:rPr>
          <w:b w:val="0"/>
          <w:bCs/>
          <w:sz w:val="28"/>
          <w:szCs w:val="28"/>
          <w:lang w:val="uk-UA"/>
        </w:rPr>
        <w:t>202</w:t>
      </w:r>
      <w:r w:rsidR="007F300A">
        <w:rPr>
          <w:b w:val="0"/>
          <w:bCs/>
          <w:sz w:val="28"/>
          <w:szCs w:val="28"/>
          <w:lang w:val="uk-UA"/>
        </w:rPr>
        <w:t>2</w:t>
      </w:r>
      <w:r w:rsidR="007F300A" w:rsidRPr="00CC5ED9">
        <w:rPr>
          <w:b w:val="0"/>
          <w:bCs/>
          <w:sz w:val="28"/>
          <w:szCs w:val="28"/>
          <w:lang w:val="uk-UA"/>
        </w:rPr>
        <w:t xml:space="preserve"> р</w:t>
      </w:r>
      <w:r w:rsidR="007F300A">
        <w:rPr>
          <w:b w:val="0"/>
          <w:bCs/>
          <w:sz w:val="28"/>
          <w:szCs w:val="28"/>
          <w:lang w:val="uk-UA"/>
        </w:rPr>
        <w:t>оку</w:t>
      </w:r>
      <w:r w:rsidR="007F300A" w:rsidRPr="00CC5ED9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>-</w:t>
      </w:r>
      <w:r w:rsidR="007F300A">
        <w:rPr>
          <w:b w:val="0"/>
          <w:bCs/>
          <w:sz w:val="28"/>
          <w:szCs w:val="28"/>
          <w:lang w:val="uk-UA"/>
        </w:rPr>
        <w:t xml:space="preserve"> </w:t>
      </w:r>
      <w:r w:rsidR="004E2397">
        <w:rPr>
          <w:b w:val="0"/>
          <w:bCs/>
          <w:sz w:val="28"/>
          <w:szCs w:val="28"/>
          <w:lang w:val="uk-UA"/>
        </w:rPr>
        <w:t>3613,8</w:t>
      </w:r>
      <w:r w:rsidR="007F300A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7F300A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7F300A">
        <w:rPr>
          <w:b w:val="0"/>
          <w:bCs/>
          <w:sz w:val="28"/>
          <w:szCs w:val="28"/>
          <w:lang w:val="uk-UA"/>
        </w:rPr>
        <w:t>.,</w:t>
      </w:r>
      <w:r w:rsidR="007F300A" w:rsidRPr="00CC5ED9">
        <w:rPr>
          <w:b w:val="0"/>
          <w:bCs/>
          <w:sz w:val="28"/>
          <w:szCs w:val="28"/>
          <w:lang w:val="uk-UA"/>
        </w:rPr>
        <w:t xml:space="preserve"> </w:t>
      </w:r>
      <w:r w:rsidR="007F300A">
        <w:rPr>
          <w:b w:val="0"/>
          <w:bCs/>
          <w:sz w:val="28"/>
          <w:szCs w:val="28"/>
          <w:lang w:val="uk-UA"/>
        </w:rPr>
        <w:t>в</w:t>
      </w:r>
      <w:r w:rsidR="007F300A" w:rsidRPr="00B40F39">
        <w:rPr>
          <w:b w:val="0"/>
          <w:bCs/>
          <w:sz w:val="28"/>
          <w:szCs w:val="28"/>
          <w:lang w:val="uk-UA"/>
        </w:rPr>
        <w:t xml:space="preserve"> порівнянні з </w:t>
      </w:r>
      <w:r w:rsidR="007F300A">
        <w:rPr>
          <w:b w:val="0"/>
          <w:bCs/>
          <w:sz w:val="28"/>
          <w:szCs w:val="28"/>
          <w:lang w:val="uk-UA"/>
        </w:rPr>
        <w:t>фактичними показниками</w:t>
      </w:r>
      <w:r w:rsidR="007F300A" w:rsidRPr="00CB3B03">
        <w:rPr>
          <w:b w:val="0"/>
          <w:bCs/>
          <w:sz w:val="28"/>
          <w:szCs w:val="28"/>
          <w:lang w:val="uk-UA"/>
        </w:rPr>
        <w:t xml:space="preserve"> </w:t>
      </w:r>
      <w:r w:rsidR="007F300A">
        <w:rPr>
          <w:b w:val="0"/>
          <w:bCs/>
          <w:sz w:val="28"/>
          <w:szCs w:val="28"/>
          <w:lang w:val="uk-UA"/>
        </w:rPr>
        <w:t xml:space="preserve">дохід підприємства </w:t>
      </w:r>
      <w:r w:rsidR="004E2397">
        <w:rPr>
          <w:b w:val="0"/>
          <w:bCs/>
          <w:sz w:val="28"/>
          <w:szCs w:val="28"/>
          <w:lang w:val="uk-UA"/>
        </w:rPr>
        <w:t>зменшився</w:t>
      </w:r>
      <w:r w:rsidR="007F300A">
        <w:rPr>
          <w:b w:val="0"/>
          <w:bCs/>
          <w:sz w:val="28"/>
          <w:szCs w:val="28"/>
          <w:lang w:val="uk-UA"/>
        </w:rPr>
        <w:t xml:space="preserve"> на </w:t>
      </w:r>
      <w:r w:rsidR="004E2397">
        <w:rPr>
          <w:b w:val="0"/>
          <w:bCs/>
          <w:sz w:val="28"/>
          <w:szCs w:val="28"/>
          <w:lang w:val="uk-UA"/>
        </w:rPr>
        <w:t>321,3</w:t>
      </w:r>
      <w:r w:rsidR="007F300A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7F300A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7F300A">
        <w:rPr>
          <w:b w:val="0"/>
          <w:bCs/>
          <w:sz w:val="28"/>
          <w:szCs w:val="28"/>
          <w:lang w:val="uk-UA"/>
        </w:rPr>
        <w:t xml:space="preserve">., або на </w:t>
      </w:r>
      <w:r w:rsidR="004E2397">
        <w:rPr>
          <w:b w:val="0"/>
          <w:bCs/>
          <w:sz w:val="28"/>
          <w:szCs w:val="28"/>
          <w:lang w:val="uk-UA"/>
        </w:rPr>
        <w:t>8,9</w:t>
      </w:r>
      <w:r w:rsidR="007F300A">
        <w:rPr>
          <w:b w:val="0"/>
          <w:bCs/>
          <w:sz w:val="28"/>
          <w:szCs w:val="28"/>
          <w:lang w:val="uk-UA"/>
        </w:rPr>
        <w:t xml:space="preserve">%. </w:t>
      </w:r>
      <w:r w:rsidR="001C74E7">
        <w:rPr>
          <w:b w:val="0"/>
          <w:bCs/>
          <w:sz w:val="28"/>
          <w:szCs w:val="28"/>
          <w:lang w:val="uk-UA"/>
        </w:rPr>
        <w:t xml:space="preserve"> </w:t>
      </w:r>
      <w:r w:rsidR="004E2397">
        <w:rPr>
          <w:b w:val="0"/>
          <w:bCs/>
          <w:sz w:val="28"/>
          <w:szCs w:val="28"/>
          <w:lang w:val="uk-UA"/>
        </w:rPr>
        <w:t xml:space="preserve">Зменшення </w:t>
      </w:r>
      <w:r w:rsidR="00A40E19">
        <w:rPr>
          <w:b w:val="0"/>
          <w:bCs/>
          <w:sz w:val="28"/>
          <w:szCs w:val="28"/>
          <w:lang w:val="uk-UA"/>
        </w:rPr>
        <w:t xml:space="preserve">іншого операційного </w:t>
      </w:r>
      <w:r w:rsidR="004E2397">
        <w:rPr>
          <w:b w:val="0"/>
          <w:bCs/>
          <w:sz w:val="28"/>
          <w:szCs w:val="28"/>
          <w:lang w:val="uk-UA"/>
        </w:rPr>
        <w:t>доходу</w:t>
      </w:r>
      <w:r w:rsidR="007F300A">
        <w:rPr>
          <w:b w:val="0"/>
          <w:bCs/>
          <w:sz w:val="28"/>
          <w:szCs w:val="28"/>
          <w:lang w:val="uk-UA"/>
        </w:rPr>
        <w:t xml:space="preserve"> </w:t>
      </w:r>
      <w:r w:rsidR="00A40E19">
        <w:rPr>
          <w:b w:val="0"/>
          <w:bCs/>
          <w:sz w:val="28"/>
          <w:szCs w:val="28"/>
          <w:lang w:val="uk-UA"/>
        </w:rPr>
        <w:t>відбулось</w:t>
      </w:r>
      <w:r w:rsidR="007F300A">
        <w:rPr>
          <w:b w:val="0"/>
          <w:bCs/>
          <w:sz w:val="28"/>
          <w:szCs w:val="28"/>
          <w:lang w:val="uk-UA"/>
        </w:rPr>
        <w:t xml:space="preserve"> за рахунок </w:t>
      </w:r>
      <w:r w:rsidR="00A40E19">
        <w:rPr>
          <w:b w:val="0"/>
          <w:bCs/>
          <w:sz w:val="28"/>
          <w:szCs w:val="28"/>
          <w:lang w:val="uk-UA"/>
        </w:rPr>
        <w:t>зменшення обсягу отриманої благодійної допомоги та зменшен</w:t>
      </w:r>
      <w:r w:rsidR="00EE15D2">
        <w:rPr>
          <w:b w:val="0"/>
          <w:bCs/>
          <w:sz w:val="28"/>
          <w:szCs w:val="28"/>
          <w:lang w:val="uk-UA"/>
        </w:rPr>
        <w:t>ня</w:t>
      </w:r>
      <w:r w:rsidR="00A40E19">
        <w:rPr>
          <w:b w:val="0"/>
          <w:bCs/>
          <w:sz w:val="28"/>
          <w:szCs w:val="28"/>
          <w:lang w:val="uk-UA"/>
        </w:rPr>
        <w:t xml:space="preserve"> </w:t>
      </w:r>
      <w:r w:rsidR="00B302A4">
        <w:rPr>
          <w:b w:val="0"/>
          <w:bCs/>
          <w:sz w:val="28"/>
          <w:szCs w:val="28"/>
          <w:lang w:val="uk-UA"/>
        </w:rPr>
        <w:t xml:space="preserve">цільового місцевого </w:t>
      </w:r>
      <w:r w:rsidR="00A40E19">
        <w:rPr>
          <w:b w:val="0"/>
          <w:bCs/>
          <w:sz w:val="28"/>
          <w:szCs w:val="28"/>
          <w:lang w:val="uk-UA"/>
        </w:rPr>
        <w:t xml:space="preserve">фінансування </w:t>
      </w:r>
      <w:r w:rsidR="00B302A4">
        <w:rPr>
          <w:b w:val="0"/>
          <w:bCs/>
          <w:sz w:val="28"/>
          <w:szCs w:val="28"/>
          <w:lang w:val="uk-UA"/>
        </w:rPr>
        <w:t>(громадський б</w:t>
      </w:r>
      <w:r w:rsidR="00CB086D">
        <w:rPr>
          <w:b w:val="0"/>
          <w:bCs/>
          <w:sz w:val="28"/>
          <w:szCs w:val="28"/>
          <w:lang w:val="uk-UA"/>
        </w:rPr>
        <w:t>ю</w:t>
      </w:r>
      <w:r w:rsidR="00B302A4">
        <w:rPr>
          <w:b w:val="0"/>
          <w:bCs/>
          <w:sz w:val="28"/>
          <w:szCs w:val="28"/>
          <w:lang w:val="uk-UA"/>
        </w:rPr>
        <w:t>джет)</w:t>
      </w:r>
      <w:r w:rsidR="007F300A">
        <w:rPr>
          <w:b w:val="0"/>
          <w:bCs/>
          <w:sz w:val="28"/>
          <w:szCs w:val="28"/>
          <w:lang w:val="uk-UA"/>
        </w:rPr>
        <w:t>.</w:t>
      </w:r>
    </w:p>
    <w:p w14:paraId="453E51F9" w14:textId="59F67033" w:rsidR="001C74E7" w:rsidRDefault="00380936" w:rsidP="007F300A">
      <w:pPr>
        <w:ind w:firstLine="708"/>
        <w:jc w:val="both"/>
        <w:rPr>
          <w:b w:val="0"/>
          <w:bCs/>
          <w:sz w:val="28"/>
          <w:szCs w:val="28"/>
          <w:lang w:val="uk-UA"/>
        </w:rPr>
      </w:pPr>
      <w:r w:rsidRPr="00380936">
        <w:rPr>
          <w:sz w:val="28"/>
          <w:szCs w:val="28"/>
          <w:lang w:val="uk-UA"/>
        </w:rPr>
        <w:t>«</w:t>
      </w:r>
      <w:r w:rsidR="001C74E7" w:rsidRPr="00380936">
        <w:rPr>
          <w:sz w:val="28"/>
          <w:szCs w:val="28"/>
          <w:lang w:val="uk-UA"/>
        </w:rPr>
        <w:t>Інші доходи</w:t>
      </w:r>
      <w:r w:rsidRPr="00380936">
        <w:rPr>
          <w:sz w:val="28"/>
          <w:szCs w:val="28"/>
          <w:lang w:val="uk-UA"/>
        </w:rPr>
        <w:t>»</w:t>
      </w:r>
      <w:r w:rsidR="001C74E7">
        <w:rPr>
          <w:b w:val="0"/>
          <w:bCs/>
          <w:sz w:val="28"/>
          <w:szCs w:val="28"/>
          <w:lang w:val="uk-UA"/>
        </w:rPr>
        <w:t xml:space="preserve"> за </w:t>
      </w:r>
      <w:r w:rsidR="008E445D" w:rsidRPr="004D2324">
        <w:rPr>
          <w:b w:val="0"/>
          <w:bCs/>
          <w:sz w:val="28"/>
          <w:szCs w:val="28"/>
          <w:lang w:val="uk-UA"/>
        </w:rPr>
        <w:t>ІІІ квартал</w:t>
      </w:r>
      <w:r w:rsidR="008E445D" w:rsidRPr="00362024">
        <w:rPr>
          <w:sz w:val="32"/>
          <w:szCs w:val="32"/>
          <w:lang w:val="uk-UA"/>
        </w:rPr>
        <w:t xml:space="preserve"> </w:t>
      </w:r>
      <w:r w:rsidR="001C74E7">
        <w:rPr>
          <w:b w:val="0"/>
          <w:bCs/>
          <w:sz w:val="28"/>
          <w:szCs w:val="28"/>
          <w:lang w:val="uk-UA"/>
        </w:rPr>
        <w:t xml:space="preserve">2022 року </w:t>
      </w:r>
      <w:r w:rsidR="001C74E7" w:rsidRPr="00CB3B03">
        <w:rPr>
          <w:b w:val="0"/>
          <w:bCs/>
          <w:sz w:val="28"/>
          <w:szCs w:val="28"/>
          <w:lang w:val="uk-UA"/>
        </w:rPr>
        <w:t>станов</w:t>
      </w:r>
      <w:r w:rsidR="001C74E7">
        <w:rPr>
          <w:b w:val="0"/>
          <w:bCs/>
          <w:sz w:val="28"/>
          <w:szCs w:val="28"/>
          <w:lang w:val="uk-UA"/>
        </w:rPr>
        <w:t>лять</w:t>
      </w:r>
      <w:r w:rsidR="001C74E7" w:rsidRPr="00CB3B03">
        <w:rPr>
          <w:b w:val="0"/>
          <w:bCs/>
          <w:sz w:val="28"/>
          <w:szCs w:val="28"/>
          <w:lang w:val="uk-UA"/>
        </w:rPr>
        <w:t xml:space="preserve"> </w:t>
      </w:r>
      <w:r w:rsidR="001C74E7">
        <w:rPr>
          <w:b w:val="0"/>
          <w:bCs/>
          <w:sz w:val="28"/>
          <w:szCs w:val="28"/>
          <w:lang w:val="uk-UA"/>
        </w:rPr>
        <w:t xml:space="preserve">– </w:t>
      </w:r>
      <w:r w:rsidR="001C74E7">
        <w:rPr>
          <w:b w:val="0"/>
          <w:bCs/>
          <w:sz w:val="28"/>
          <w:szCs w:val="28"/>
          <w:lang w:val="uk-UA"/>
        </w:rPr>
        <w:t>199,8</w:t>
      </w:r>
      <w:r w:rsidR="001C74E7" w:rsidRPr="00CB3B03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1C74E7" w:rsidRPr="00CB3B03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1C74E7" w:rsidRPr="00CB3B03">
        <w:rPr>
          <w:b w:val="0"/>
          <w:bCs/>
          <w:sz w:val="28"/>
          <w:szCs w:val="28"/>
          <w:lang w:val="uk-UA"/>
        </w:rPr>
        <w:t>,</w:t>
      </w:r>
      <w:r w:rsidR="001C74E7" w:rsidRPr="009C4C46">
        <w:rPr>
          <w:b w:val="0"/>
          <w:bCs/>
          <w:sz w:val="28"/>
          <w:szCs w:val="28"/>
          <w:lang w:val="uk-UA"/>
        </w:rPr>
        <w:t xml:space="preserve"> </w:t>
      </w:r>
      <w:r w:rsidR="001C74E7" w:rsidRPr="00CC5ED9">
        <w:rPr>
          <w:b w:val="0"/>
          <w:bCs/>
          <w:sz w:val="28"/>
          <w:szCs w:val="28"/>
          <w:lang w:val="uk-UA"/>
        </w:rPr>
        <w:t xml:space="preserve">План на </w:t>
      </w:r>
      <w:r w:rsidR="008E445D" w:rsidRPr="004D2324">
        <w:rPr>
          <w:b w:val="0"/>
          <w:bCs/>
          <w:sz w:val="28"/>
          <w:szCs w:val="28"/>
          <w:lang w:val="uk-UA"/>
        </w:rPr>
        <w:t>ІІІ квартал</w:t>
      </w:r>
      <w:r w:rsidR="001C74E7">
        <w:rPr>
          <w:b w:val="0"/>
          <w:bCs/>
          <w:sz w:val="28"/>
          <w:szCs w:val="28"/>
          <w:lang w:val="uk-UA"/>
        </w:rPr>
        <w:t xml:space="preserve"> </w:t>
      </w:r>
      <w:r w:rsidR="001C74E7" w:rsidRPr="00CC5ED9">
        <w:rPr>
          <w:b w:val="0"/>
          <w:bCs/>
          <w:sz w:val="28"/>
          <w:szCs w:val="28"/>
          <w:lang w:val="uk-UA"/>
        </w:rPr>
        <w:t>202</w:t>
      </w:r>
      <w:r w:rsidR="001C74E7">
        <w:rPr>
          <w:b w:val="0"/>
          <w:bCs/>
          <w:sz w:val="28"/>
          <w:szCs w:val="28"/>
          <w:lang w:val="uk-UA"/>
        </w:rPr>
        <w:t>2</w:t>
      </w:r>
      <w:r w:rsidR="001C74E7" w:rsidRPr="00CC5ED9">
        <w:rPr>
          <w:b w:val="0"/>
          <w:bCs/>
          <w:sz w:val="28"/>
          <w:szCs w:val="28"/>
          <w:lang w:val="uk-UA"/>
        </w:rPr>
        <w:t xml:space="preserve"> р</w:t>
      </w:r>
      <w:r w:rsidR="001C74E7">
        <w:rPr>
          <w:b w:val="0"/>
          <w:bCs/>
          <w:sz w:val="28"/>
          <w:szCs w:val="28"/>
          <w:lang w:val="uk-UA"/>
        </w:rPr>
        <w:t>оку</w:t>
      </w:r>
      <w:r w:rsidR="001C74E7" w:rsidRPr="00CC5ED9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>-</w:t>
      </w:r>
      <w:r w:rsidR="001C74E7">
        <w:rPr>
          <w:b w:val="0"/>
          <w:bCs/>
          <w:sz w:val="28"/>
          <w:szCs w:val="28"/>
          <w:lang w:val="uk-UA"/>
        </w:rPr>
        <w:t xml:space="preserve"> </w:t>
      </w:r>
      <w:r w:rsidR="001C74E7">
        <w:rPr>
          <w:b w:val="0"/>
          <w:bCs/>
          <w:sz w:val="28"/>
          <w:szCs w:val="28"/>
          <w:lang w:val="uk-UA"/>
        </w:rPr>
        <w:t>204,4</w:t>
      </w:r>
      <w:r w:rsidR="001C74E7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1C74E7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1C74E7">
        <w:rPr>
          <w:b w:val="0"/>
          <w:bCs/>
          <w:sz w:val="28"/>
          <w:szCs w:val="28"/>
          <w:lang w:val="uk-UA"/>
        </w:rPr>
        <w:t>.,</w:t>
      </w:r>
      <w:r w:rsidR="001C74E7" w:rsidRPr="00CC5ED9">
        <w:rPr>
          <w:b w:val="0"/>
          <w:bCs/>
          <w:sz w:val="28"/>
          <w:szCs w:val="28"/>
          <w:lang w:val="uk-UA"/>
        </w:rPr>
        <w:t xml:space="preserve"> </w:t>
      </w:r>
      <w:r w:rsidR="001C74E7">
        <w:rPr>
          <w:b w:val="0"/>
          <w:bCs/>
          <w:sz w:val="28"/>
          <w:szCs w:val="28"/>
          <w:lang w:val="uk-UA"/>
        </w:rPr>
        <w:t>в</w:t>
      </w:r>
      <w:r w:rsidR="001C74E7" w:rsidRPr="00B40F39">
        <w:rPr>
          <w:b w:val="0"/>
          <w:bCs/>
          <w:sz w:val="28"/>
          <w:szCs w:val="28"/>
          <w:lang w:val="uk-UA"/>
        </w:rPr>
        <w:t xml:space="preserve"> порівнянні з </w:t>
      </w:r>
      <w:r w:rsidR="001C74E7">
        <w:rPr>
          <w:b w:val="0"/>
          <w:bCs/>
          <w:sz w:val="28"/>
          <w:szCs w:val="28"/>
          <w:lang w:val="uk-UA"/>
        </w:rPr>
        <w:t>фактичними показниками</w:t>
      </w:r>
      <w:r w:rsidR="001C74E7" w:rsidRPr="00CB3B03">
        <w:rPr>
          <w:b w:val="0"/>
          <w:bCs/>
          <w:sz w:val="28"/>
          <w:szCs w:val="28"/>
          <w:lang w:val="uk-UA"/>
        </w:rPr>
        <w:t xml:space="preserve"> </w:t>
      </w:r>
      <w:r w:rsidR="001C74E7">
        <w:rPr>
          <w:b w:val="0"/>
          <w:bCs/>
          <w:sz w:val="28"/>
          <w:szCs w:val="28"/>
          <w:lang w:val="uk-UA"/>
        </w:rPr>
        <w:t xml:space="preserve">дохід підприємства зменшився на </w:t>
      </w:r>
      <w:r w:rsidR="001C74E7">
        <w:rPr>
          <w:b w:val="0"/>
          <w:bCs/>
          <w:sz w:val="28"/>
          <w:szCs w:val="28"/>
          <w:lang w:val="uk-UA"/>
        </w:rPr>
        <w:t>4,6</w:t>
      </w:r>
      <w:r w:rsidR="001C74E7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1C74E7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1C74E7">
        <w:rPr>
          <w:b w:val="0"/>
          <w:bCs/>
          <w:sz w:val="28"/>
          <w:szCs w:val="28"/>
          <w:lang w:val="uk-UA"/>
        </w:rPr>
        <w:t xml:space="preserve">., або на </w:t>
      </w:r>
      <w:r w:rsidR="001C74E7">
        <w:rPr>
          <w:b w:val="0"/>
          <w:bCs/>
          <w:sz w:val="28"/>
          <w:szCs w:val="28"/>
          <w:lang w:val="uk-UA"/>
        </w:rPr>
        <w:t xml:space="preserve">2,3 </w:t>
      </w:r>
      <w:r w:rsidR="001C74E7">
        <w:rPr>
          <w:b w:val="0"/>
          <w:bCs/>
          <w:sz w:val="28"/>
          <w:szCs w:val="28"/>
          <w:lang w:val="uk-UA"/>
        </w:rPr>
        <w:t>%.  Зменшення іншого доходу відбулось за рахунок зменшення</w:t>
      </w:r>
      <w:r w:rsidR="001C74E7">
        <w:rPr>
          <w:b w:val="0"/>
          <w:bCs/>
          <w:sz w:val="28"/>
          <w:szCs w:val="28"/>
          <w:lang w:val="uk-UA"/>
        </w:rPr>
        <w:t xml:space="preserve"> надання платних послуг.</w:t>
      </w:r>
    </w:p>
    <w:p w14:paraId="4BC75379" w14:textId="77777777" w:rsidR="000F2BF1" w:rsidRDefault="00155A9A" w:rsidP="000F2BF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Витратна частина звіту про виконання фінансового плану</w:t>
      </w:r>
    </w:p>
    <w:p w14:paraId="25F4704F" w14:textId="229C1939" w:rsidR="0043029F" w:rsidRDefault="00155A9A" w:rsidP="000F2BF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1668C">
        <w:rPr>
          <w:sz w:val="28"/>
          <w:szCs w:val="28"/>
          <w:lang w:val="uk-UA"/>
        </w:rPr>
        <w:t xml:space="preserve">за </w:t>
      </w:r>
      <w:r w:rsidR="008E445D" w:rsidRPr="008E445D">
        <w:rPr>
          <w:sz w:val="28"/>
          <w:szCs w:val="28"/>
          <w:lang w:val="uk-UA"/>
        </w:rPr>
        <w:t>ІІІ квартал</w:t>
      </w:r>
      <w:r w:rsidR="008E445D" w:rsidRPr="00362024">
        <w:rPr>
          <w:sz w:val="32"/>
          <w:szCs w:val="32"/>
          <w:lang w:val="uk-UA"/>
        </w:rPr>
        <w:t xml:space="preserve"> </w:t>
      </w:r>
      <w:r w:rsidR="008B72F5" w:rsidRPr="0021668C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р</w:t>
      </w:r>
      <w:r w:rsidR="008B72F5">
        <w:rPr>
          <w:sz w:val="28"/>
          <w:szCs w:val="28"/>
          <w:lang w:val="uk-UA"/>
        </w:rPr>
        <w:t>оку</w:t>
      </w:r>
    </w:p>
    <w:p w14:paraId="54C27EFD" w14:textId="7B22E08C" w:rsidR="000B1352" w:rsidRDefault="00155A9A" w:rsidP="000B1352">
      <w:pPr>
        <w:ind w:firstLine="709"/>
        <w:rPr>
          <w:b w:val="0"/>
          <w:bCs/>
          <w:sz w:val="28"/>
          <w:szCs w:val="28"/>
          <w:lang w:val="uk-UA"/>
        </w:rPr>
      </w:pPr>
      <w:bookmarkStart w:id="0" w:name="_Hlk112335809"/>
      <w:r w:rsidRPr="0043029F">
        <w:rPr>
          <w:sz w:val="28"/>
          <w:szCs w:val="28"/>
          <w:lang w:val="uk-UA"/>
        </w:rPr>
        <w:t xml:space="preserve"> «Собівартість реалізованої продукції (товарів, робіт, послуг)»</w:t>
      </w:r>
      <w:r w:rsidRPr="00155A9A">
        <w:rPr>
          <w:b w:val="0"/>
          <w:bCs/>
          <w:sz w:val="28"/>
          <w:szCs w:val="28"/>
          <w:lang w:val="uk-UA"/>
        </w:rPr>
        <w:t xml:space="preserve"> </w:t>
      </w:r>
      <w:r w:rsidR="0021668C">
        <w:rPr>
          <w:b w:val="0"/>
          <w:bCs/>
          <w:sz w:val="28"/>
          <w:szCs w:val="28"/>
          <w:lang w:val="uk-UA"/>
        </w:rPr>
        <w:t>за</w:t>
      </w:r>
      <w:r w:rsidR="006D147D">
        <w:rPr>
          <w:b w:val="0"/>
          <w:bCs/>
          <w:sz w:val="28"/>
          <w:szCs w:val="28"/>
          <w:lang w:val="uk-UA"/>
        </w:rPr>
        <w:t xml:space="preserve"> </w:t>
      </w:r>
      <w:r w:rsidR="008E445D" w:rsidRPr="004D2324">
        <w:rPr>
          <w:b w:val="0"/>
          <w:bCs/>
          <w:sz w:val="28"/>
          <w:szCs w:val="28"/>
          <w:lang w:val="uk-UA"/>
        </w:rPr>
        <w:t>ІІІ квартал</w:t>
      </w:r>
      <w:r w:rsidR="008E445D" w:rsidRPr="00362024">
        <w:rPr>
          <w:sz w:val="32"/>
          <w:szCs w:val="32"/>
          <w:lang w:val="uk-UA"/>
        </w:rPr>
        <w:t xml:space="preserve"> </w:t>
      </w:r>
      <w:r w:rsidR="006D147D">
        <w:rPr>
          <w:b w:val="0"/>
          <w:bCs/>
          <w:sz w:val="28"/>
          <w:szCs w:val="28"/>
          <w:lang w:val="uk-UA"/>
        </w:rPr>
        <w:t xml:space="preserve">2022 року </w:t>
      </w:r>
      <w:r w:rsidRPr="00155A9A">
        <w:rPr>
          <w:b w:val="0"/>
          <w:bCs/>
          <w:sz w:val="28"/>
          <w:szCs w:val="28"/>
          <w:lang w:val="uk-UA"/>
        </w:rPr>
        <w:t xml:space="preserve">становить </w:t>
      </w:r>
      <w:r w:rsidR="00964715">
        <w:rPr>
          <w:b w:val="0"/>
          <w:bCs/>
          <w:sz w:val="28"/>
          <w:szCs w:val="28"/>
          <w:lang w:val="uk-UA"/>
        </w:rPr>
        <w:t>-</w:t>
      </w:r>
      <w:r w:rsidR="006D147D">
        <w:rPr>
          <w:b w:val="0"/>
          <w:bCs/>
          <w:sz w:val="28"/>
          <w:szCs w:val="28"/>
          <w:lang w:val="uk-UA"/>
        </w:rPr>
        <w:t xml:space="preserve"> </w:t>
      </w:r>
      <w:r w:rsidR="001C74E7">
        <w:rPr>
          <w:b w:val="0"/>
          <w:bCs/>
          <w:sz w:val="28"/>
          <w:szCs w:val="28"/>
          <w:lang w:val="uk-UA"/>
        </w:rPr>
        <w:t>27993,4</w:t>
      </w:r>
      <w:r w:rsidRPr="00155A9A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Pr="00155A9A">
        <w:rPr>
          <w:b w:val="0"/>
          <w:bCs/>
          <w:sz w:val="28"/>
          <w:szCs w:val="28"/>
          <w:lang w:val="uk-UA"/>
        </w:rPr>
        <w:t>тис.грн</w:t>
      </w:r>
      <w:proofErr w:type="spellEnd"/>
      <w:r w:rsidRPr="00155A9A">
        <w:rPr>
          <w:b w:val="0"/>
          <w:bCs/>
          <w:sz w:val="28"/>
          <w:szCs w:val="28"/>
          <w:lang w:val="uk-UA"/>
        </w:rPr>
        <w:t xml:space="preserve">. </w:t>
      </w:r>
      <w:r w:rsidR="007F300A">
        <w:rPr>
          <w:b w:val="0"/>
          <w:bCs/>
          <w:sz w:val="28"/>
          <w:szCs w:val="28"/>
          <w:lang w:val="uk-UA"/>
        </w:rPr>
        <w:t xml:space="preserve">План </w:t>
      </w:r>
      <w:r w:rsidR="007F300A" w:rsidRPr="00CC5ED9">
        <w:rPr>
          <w:b w:val="0"/>
          <w:bCs/>
          <w:sz w:val="28"/>
          <w:szCs w:val="28"/>
          <w:lang w:val="uk-UA"/>
        </w:rPr>
        <w:t xml:space="preserve">на </w:t>
      </w:r>
      <w:r w:rsidR="008E445D" w:rsidRPr="004D2324">
        <w:rPr>
          <w:b w:val="0"/>
          <w:bCs/>
          <w:sz w:val="28"/>
          <w:szCs w:val="28"/>
          <w:lang w:val="uk-UA"/>
        </w:rPr>
        <w:t>ІІІ квартал</w:t>
      </w:r>
      <w:r w:rsidR="008E445D" w:rsidRPr="00362024">
        <w:rPr>
          <w:sz w:val="32"/>
          <w:szCs w:val="32"/>
          <w:lang w:val="uk-UA"/>
        </w:rPr>
        <w:t xml:space="preserve"> </w:t>
      </w:r>
      <w:r w:rsidR="007F300A" w:rsidRPr="00CC5ED9">
        <w:rPr>
          <w:b w:val="0"/>
          <w:bCs/>
          <w:sz w:val="28"/>
          <w:szCs w:val="28"/>
          <w:lang w:val="uk-UA"/>
        </w:rPr>
        <w:t>202</w:t>
      </w:r>
      <w:r w:rsidR="007F300A">
        <w:rPr>
          <w:b w:val="0"/>
          <w:bCs/>
          <w:sz w:val="28"/>
          <w:szCs w:val="28"/>
          <w:lang w:val="uk-UA"/>
        </w:rPr>
        <w:t>2</w:t>
      </w:r>
      <w:r w:rsidR="007F300A" w:rsidRPr="00CC5ED9">
        <w:rPr>
          <w:b w:val="0"/>
          <w:bCs/>
          <w:sz w:val="28"/>
          <w:szCs w:val="28"/>
          <w:lang w:val="uk-UA"/>
        </w:rPr>
        <w:t xml:space="preserve"> р</w:t>
      </w:r>
      <w:r w:rsidR="007F300A">
        <w:rPr>
          <w:b w:val="0"/>
          <w:bCs/>
          <w:sz w:val="28"/>
          <w:szCs w:val="28"/>
          <w:lang w:val="uk-UA"/>
        </w:rPr>
        <w:t>оку</w:t>
      </w:r>
      <w:r w:rsidR="007F300A" w:rsidRPr="00CC5ED9">
        <w:rPr>
          <w:b w:val="0"/>
          <w:bCs/>
          <w:sz w:val="28"/>
          <w:szCs w:val="28"/>
          <w:lang w:val="uk-UA"/>
        </w:rPr>
        <w:t xml:space="preserve"> станови</w:t>
      </w:r>
      <w:r w:rsidR="00964715">
        <w:rPr>
          <w:b w:val="0"/>
          <w:bCs/>
          <w:sz w:val="28"/>
          <w:szCs w:val="28"/>
          <w:lang w:val="uk-UA"/>
        </w:rPr>
        <w:t xml:space="preserve">в </w:t>
      </w:r>
      <w:r w:rsidR="001C74E7">
        <w:rPr>
          <w:b w:val="0"/>
          <w:bCs/>
          <w:sz w:val="28"/>
          <w:szCs w:val="28"/>
          <w:lang w:val="uk-UA"/>
        </w:rPr>
        <w:t>22536,1</w:t>
      </w:r>
      <w:r w:rsidR="00964715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964715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964715">
        <w:rPr>
          <w:b w:val="0"/>
          <w:bCs/>
          <w:sz w:val="28"/>
          <w:szCs w:val="28"/>
          <w:lang w:val="uk-UA"/>
        </w:rPr>
        <w:t xml:space="preserve">., що на </w:t>
      </w:r>
      <w:r w:rsidR="001C74E7">
        <w:rPr>
          <w:b w:val="0"/>
          <w:bCs/>
          <w:sz w:val="28"/>
          <w:szCs w:val="28"/>
          <w:lang w:val="uk-UA"/>
        </w:rPr>
        <w:t>5457,3</w:t>
      </w:r>
      <w:r w:rsidR="00964715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964715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964715">
        <w:rPr>
          <w:b w:val="0"/>
          <w:bCs/>
          <w:sz w:val="28"/>
          <w:szCs w:val="28"/>
          <w:lang w:val="uk-UA"/>
        </w:rPr>
        <w:t xml:space="preserve">. або на </w:t>
      </w:r>
      <w:r w:rsidR="001C74E7">
        <w:rPr>
          <w:b w:val="0"/>
          <w:bCs/>
          <w:sz w:val="28"/>
          <w:szCs w:val="28"/>
          <w:lang w:val="uk-UA"/>
        </w:rPr>
        <w:t>24,2</w:t>
      </w:r>
      <w:r w:rsidR="00964715">
        <w:rPr>
          <w:b w:val="0"/>
          <w:bCs/>
          <w:sz w:val="28"/>
          <w:szCs w:val="28"/>
          <w:lang w:val="uk-UA"/>
        </w:rPr>
        <w:t>% більше від запланованої</w:t>
      </w:r>
      <w:r w:rsidR="00964715" w:rsidRPr="00964715">
        <w:rPr>
          <w:b w:val="0"/>
          <w:bCs/>
          <w:sz w:val="28"/>
          <w:szCs w:val="28"/>
          <w:lang w:val="uk-UA"/>
        </w:rPr>
        <w:t xml:space="preserve"> </w:t>
      </w:r>
      <w:r w:rsidR="00964715">
        <w:rPr>
          <w:b w:val="0"/>
          <w:bCs/>
          <w:sz w:val="28"/>
          <w:szCs w:val="28"/>
          <w:lang w:val="uk-UA"/>
        </w:rPr>
        <w:t xml:space="preserve">собівартості </w:t>
      </w:r>
      <w:r w:rsidR="00964715" w:rsidRPr="007F300A">
        <w:rPr>
          <w:b w:val="0"/>
          <w:sz w:val="28"/>
          <w:szCs w:val="28"/>
          <w:lang w:val="uk-UA"/>
        </w:rPr>
        <w:t>реалізованої продукції (товарів, робіт, послуг)</w:t>
      </w:r>
      <w:r w:rsidR="00964715">
        <w:rPr>
          <w:b w:val="0"/>
          <w:sz w:val="28"/>
          <w:szCs w:val="28"/>
          <w:lang w:val="uk-UA"/>
        </w:rPr>
        <w:t xml:space="preserve">. </w:t>
      </w:r>
      <w:r w:rsidR="00375C0A">
        <w:rPr>
          <w:b w:val="0"/>
          <w:bCs/>
          <w:sz w:val="28"/>
          <w:szCs w:val="28"/>
          <w:lang w:val="uk-UA"/>
        </w:rPr>
        <w:t xml:space="preserve">Збільшення собівартості відбулось за рахунок підвищення заробітної плати медичним працівникам </w:t>
      </w:r>
      <w:r w:rsidR="00BD7A11">
        <w:rPr>
          <w:b w:val="0"/>
          <w:bCs/>
          <w:sz w:val="28"/>
          <w:szCs w:val="28"/>
          <w:lang w:val="uk-UA"/>
        </w:rPr>
        <w:t>у</w:t>
      </w:r>
      <w:r w:rsidR="00375C0A" w:rsidRPr="00375C0A">
        <w:rPr>
          <w:b w:val="0"/>
          <w:bCs/>
          <w:sz w:val="28"/>
          <w:szCs w:val="28"/>
          <w:lang w:val="uk-UA"/>
        </w:rPr>
        <w:t xml:space="preserve"> зв’язку з набуттям чинності постанови КМУ від 12.01.2022 </w:t>
      </w:r>
      <w:r w:rsidR="00375C0A" w:rsidRPr="00375C0A">
        <w:rPr>
          <w:b w:val="0"/>
          <w:bCs/>
          <w:sz w:val="28"/>
          <w:szCs w:val="28"/>
          <w:lang w:val="uk-UA"/>
        </w:rPr>
        <w:lastRenderedPageBreak/>
        <w:t>року №2 «Деякі питання оплати праці медичних працівників закладів охорони здоров’я»</w:t>
      </w:r>
      <w:r w:rsidR="00EE15D2">
        <w:rPr>
          <w:b w:val="0"/>
          <w:bCs/>
          <w:sz w:val="28"/>
          <w:szCs w:val="28"/>
          <w:lang w:val="uk-UA"/>
        </w:rPr>
        <w:t>,</w:t>
      </w:r>
      <w:r w:rsidR="00375C0A" w:rsidRPr="00375C0A">
        <w:rPr>
          <w:b w:val="0"/>
          <w:bCs/>
          <w:sz w:val="28"/>
          <w:szCs w:val="28"/>
          <w:lang w:val="uk-UA"/>
        </w:rPr>
        <w:t xml:space="preserve"> </w:t>
      </w:r>
      <w:r w:rsidR="00EE15D2">
        <w:rPr>
          <w:b w:val="0"/>
          <w:bCs/>
          <w:sz w:val="28"/>
          <w:szCs w:val="28"/>
          <w:lang w:val="uk-UA"/>
        </w:rPr>
        <w:t>значне підвищення цін на необхідні роботи товари та послуги</w:t>
      </w:r>
      <w:r w:rsidR="00EE15D2">
        <w:rPr>
          <w:b w:val="0"/>
          <w:bCs/>
          <w:sz w:val="28"/>
          <w:szCs w:val="28"/>
          <w:lang w:val="uk-UA"/>
        </w:rPr>
        <w:t xml:space="preserve"> необхідних для функціонування закладу.</w:t>
      </w:r>
    </w:p>
    <w:p w14:paraId="1390CFEC" w14:textId="1CA38D36" w:rsidR="006D147D" w:rsidRDefault="006D147D" w:rsidP="000B1352">
      <w:pPr>
        <w:ind w:firstLine="709"/>
        <w:rPr>
          <w:b w:val="0"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 xml:space="preserve">«Адміністративні витрати»  </w:t>
      </w:r>
      <w:r w:rsidR="0021668C">
        <w:rPr>
          <w:b w:val="0"/>
          <w:bCs/>
          <w:sz w:val="28"/>
          <w:szCs w:val="28"/>
          <w:lang w:val="uk-UA"/>
        </w:rPr>
        <w:t>за</w:t>
      </w:r>
      <w:r>
        <w:rPr>
          <w:b w:val="0"/>
          <w:bCs/>
          <w:sz w:val="28"/>
          <w:szCs w:val="28"/>
          <w:lang w:val="uk-UA"/>
        </w:rPr>
        <w:t xml:space="preserve"> </w:t>
      </w:r>
      <w:r w:rsidR="008E445D" w:rsidRPr="004D2324">
        <w:rPr>
          <w:b w:val="0"/>
          <w:bCs/>
          <w:sz w:val="28"/>
          <w:szCs w:val="28"/>
          <w:lang w:val="uk-UA"/>
        </w:rPr>
        <w:t>ІІІ квартал</w:t>
      </w:r>
      <w:r w:rsidR="008E445D" w:rsidRPr="00362024">
        <w:rPr>
          <w:sz w:val="32"/>
          <w:szCs w:val="32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 xml:space="preserve">2022 року </w:t>
      </w:r>
      <w:r w:rsidRPr="00155A9A">
        <w:rPr>
          <w:b w:val="0"/>
          <w:bCs/>
          <w:sz w:val="28"/>
          <w:szCs w:val="28"/>
          <w:lang w:val="uk-UA"/>
        </w:rPr>
        <w:t>станов</w:t>
      </w:r>
      <w:r>
        <w:rPr>
          <w:b w:val="0"/>
          <w:bCs/>
          <w:sz w:val="28"/>
          <w:szCs w:val="28"/>
          <w:lang w:val="uk-UA"/>
        </w:rPr>
        <w:t>лять</w:t>
      </w:r>
      <w:r w:rsidRPr="00155A9A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>–</w:t>
      </w:r>
      <w:r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>4176,3</w:t>
      </w:r>
      <w:r w:rsidRPr="00155A9A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Pr="00155A9A">
        <w:rPr>
          <w:b w:val="0"/>
          <w:bCs/>
          <w:sz w:val="28"/>
          <w:szCs w:val="28"/>
          <w:lang w:val="uk-UA"/>
        </w:rPr>
        <w:t>тис.грн</w:t>
      </w:r>
      <w:proofErr w:type="spellEnd"/>
      <w:r w:rsidRPr="00155A9A">
        <w:rPr>
          <w:b w:val="0"/>
          <w:bCs/>
          <w:sz w:val="28"/>
          <w:szCs w:val="28"/>
          <w:lang w:val="uk-UA"/>
        </w:rPr>
        <w:t xml:space="preserve">. </w:t>
      </w:r>
      <w:r>
        <w:rPr>
          <w:b w:val="0"/>
          <w:bCs/>
          <w:sz w:val="28"/>
          <w:szCs w:val="28"/>
          <w:lang w:val="uk-UA"/>
        </w:rPr>
        <w:t xml:space="preserve">План </w:t>
      </w:r>
      <w:r w:rsidRPr="00CC5ED9">
        <w:rPr>
          <w:b w:val="0"/>
          <w:bCs/>
          <w:sz w:val="28"/>
          <w:szCs w:val="28"/>
          <w:lang w:val="uk-UA"/>
        </w:rPr>
        <w:t xml:space="preserve">на </w:t>
      </w:r>
      <w:r w:rsidR="008E445D" w:rsidRPr="004D2324">
        <w:rPr>
          <w:b w:val="0"/>
          <w:bCs/>
          <w:sz w:val="28"/>
          <w:szCs w:val="28"/>
          <w:lang w:val="uk-UA"/>
        </w:rPr>
        <w:t>ІІІ квартал</w:t>
      </w:r>
      <w:r w:rsidR="008E445D" w:rsidRPr="00362024">
        <w:rPr>
          <w:sz w:val="32"/>
          <w:szCs w:val="32"/>
          <w:lang w:val="uk-UA"/>
        </w:rPr>
        <w:t xml:space="preserve"> </w:t>
      </w:r>
      <w:r w:rsidRPr="00CC5ED9">
        <w:rPr>
          <w:b w:val="0"/>
          <w:bCs/>
          <w:sz w:val="28"/>
          <w:szCs w:val="28"/>
          <w:lang w:val="uk-UA"/>
        </w:rPr>
        <w:t>202</w:t>
      </w:r>
      <w:r>
        <w:rPr>
          <w:b w:val="0"/>
          <w:bCs/>
          <w:sz w:val="28"/>
          <w:szCs w:val="28"/>
          <w:lang w:val="uk-UA"/>
        </w:rPr>
        <w:t>2</w:t>
      </w:r>
      <w:r w:rsidRPr="00CC5ED9">
        <w:rPr>
          <w:b w:val="0"/>
          <w:bCs/>
          <w:sz w:val="28"/>
          <w:szCs w:val="28"/>
          <w:lang w:val="uk-UA"/>
        </w:rPr>
        <w:t xml:space="preserve"> р</w:t>
      </w:r>
      <w:r>
        <w:rPr>
          <w:b w:val="0"/>
          <w:bCs/>
          <w:sz w:val="28"/>
          <w:szCs w:val="28"/>
          <w:lang w:val="uk-UA"/>
        </w:rPr>
        <w:t>оку</w:t>
      </w:r>
      <w:r w:rsidRPr="00CC5ED9">
        <w:rPr>
          <w:b w:val="0"/>
          <w:bCs/>
          <w:sz w:val="28"/>
          <w:szCs w:val="28"/>
          <w:lang w:val="uk-UA"/>
        </w:rPr>
        <w:t xml:space="preserve"> станови</w:t>
      </w:r>
      <w:r>
        <w:rPr>
          <w:b w:val="0"/>
          <w:bCs/>
          <w:sz w:val="28"/>
          <w:szCs w:val="28"/>
          <w:lang w:val="uk-UA"/>
        </w:rPr>
        <w:t xml:space="preserve">в </w:t>
      </w:r>
      <w:r>
        <w:rPr>
          <w:b w:val="0"/>
          <w:bCs/>
          <w:sz w:val="28"/>
          <w:szCs w:val="28"/>
          <w:lang w:val="uk-UA"/>
        </w:rPr>
        <w:t>3092,1</w:t>
      </w:r>
      <w:r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>
        <w:rPr>
          <w:b w:val="0"/>
          <w:bCs/>
          <w:sz w:val="28"/>
          <w:szCs w:val="28"/>
          <w:lang w:val="uk-UA"/>
        </w:rPr>
        <w:t>тис.грн</w:t>
      </w:r>
      <w:proofErr w:type="spellEnd"/>
      <w:r>
        <w:rPr>
          <w:b w:val="0"/>
          <w:bCs/>
          <w:sz w:val="28"/>
          <w:szCs w:val="28"/>
          <w:lang w:val="uk-UA"/>
        </w:rPr>
        <w:t xml:space="preserve">., що на </w:t>
      </w:r>
      <w:r>
        <w:rPr>
          <w:b w:val="0"/>
          <w:bCs/>
          <w:sz w:val="28"/>
          <w:szCs w:val="28"/>
          <w:lang w:val="uk-UA"/>
        </w:rPr>
        <w:t>1084,2</w:t>
      </w:r>
      <w:r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>
        <w:rPr>
          <w:b w:val="0"/>
          <w:bCs/>
          <w:sz w:val="28"/>
          <w:szCs w:val="28"/>
          <w:lang w:val="uk-UA"/>
        </w:rPr>
        <w:t>тис.грн</w:t>
      </w:r>
      <w:proofErr w:type="spellEnd"/>
      <w:r>
        <w:rPr>
          <w:b w:val="0"/>
          <w:bCs/>
          <w:sz w:val="28"/>
          <w:szCs w:val="28"/>
          <w:lang w:val="uk-UA"/>
        </w:rPr>
        <w:t xml:space="preserve">. або на </w:t>
      </w:r>
      <w:r>
        <w:rPr>
          <w:b w:val="0"/>
          <w:bCs/>
          <w:sz w:val="28"/>
          <w:szCs w:val="28"/>
          <w:lang w:val="uk-UA"/>
        </w:rPr>
        <w:t>35,1</w:t>
      </w:r>
      <w:r>
        <w:rPr>
          <w:b w:val="0"/>
          <w:bCs/>
          <w:sz w:val="28"/>
          <w:szCs w:val="28"/>
          <w:lang w:val="uk-UA"/>
        </w:rPr>
        <w:t>% більше від запланован</w:t>
      </w:r>
      <w:r>
        <w:rPr>
          <w:b w:val="0"/>
          <w:bCs/>
          <w:sz w:val="28"/>
          <w:szCs w:val="28"/>
          <w:lang w:val="uk-UA"/>
        </w:rPr>
        <w:t>их</w:t>
      </w:r>
      <w:r w:rsidR="00EE15D2">
        <w:rPr>
          <w:b w:val="0"/>
          <w:bCs/>
          <w:sz w:val="28"/>
          <w:szCs w:val="28"/>
          <w:lang w:val="uk-UA"/>
        </w:rPr>
        <w:t>.</w:t>
      </w:r>
      <w:r w:rsidR="00EE15D2" w:rsidRPr="00EE15D2">
        <w:rPr>
          <w:b w:val="0"/>
          <w:bCs/>
          <w:sz w:val="28"/>
          <w:szCs w:val="28"/>
          <w:lang w:val="uk-UA"/>
        </w:rPr>
        <w:t xml:space="preserve"> </w:t>
      </w:r>
      <w:r w:rsidR="00EE15D2">
        <w:rPr>
          <w:b w:val="0"/>
          <w:bCs/>
          <w:sz w:val="28"/>
          <w:szCs w:val="28"/>
          <w:lang w:val="uk-UA"/>
        </w:rPr>
        <w:t xml:space="preserve">Збільшення </w:t>
      </w:r>
      <w:r w:rsidR="00EE15D2">
        <w:rPr>
          <w:b w:val="0"/>
          <w:bCs/>
          <w:sz w:val="28"/>
          <w:szCs w:val="28"/>
          <w:lang w:val="uk-UA"/>
        </w:rPr>
        <w:t xml:space="preserve">адміністративних витрат </w:t>
      </w:r>
      <w:r w:rsidR="00EE15D2">
        <w:rPr>
          <w:b w:val="0"/>
          <w:bCs/>
          <w:sz w:val="28"/>
          <w:szCs w:val="28"/>
          <w:lang w:val="uk-UA"/>
        </w:rPr>
        <w:t>відбулось за рахунок підвищення заробітної плати медичним працівникам у</w:t>
      </w:r>
      <w:r w:rsidR="00EE15D2" w:rsidRPr="00375C0A">
        <w:rPr>
          <w:b w:val="0"/>
          <w:bCs/>
          <w:sz w:val="28"/>
          <w:szCs w:val="28"/>
          <w:lang w:val="uk-UA"/>
        </w:rPr>
        <w:t xml:space="preserve"> зв’язку з набуттям чинності постанови КМУ від 12.01.2022 року №2 «Деякі питання оплати праці медичних працівників закладів охорони здоров’я»</w:t>
      </w:r>
      <w:r w:rsidR="00EE15D2">
        <w:rPr>
          <w:b w:val="0"/>
          <w:bCs/>
          <w:sz w:val="28"/>
          <w:szCs w:val="28"/>
          <w:lang w:val="uk-UA"/>
        </w:rPr>
        <w:t xml:space="preserve">, </w:t>
      </w:r>
      <w:r w:rsidR="00EE15D2">
        <w:rPr>
          <w:b w:val="0"/>
          <w:bCs/>
          <w:sz w:val="28"/>
          <w:szCs w:val="28"/>
          <w:lang w:val="uk-UA"/>
        </w:rPr>
        <w:t>значне підвищення цін на необхідні роботи товари та послуги необхідних для функціонування закладу</w:t>
      </w:r>
      <w:r>
        <w:rPr>
          <w:b w:val="0"/>
          <w:sz w:val="28"/>
          <w:szCs w:val="28"/>
          <w:lang w:val="uk-UA"/>
        </w:rPr>
        <w:t>.</w:t>
      </w:r>
    </w:p>
    <w:p w14:paraId="77BC23EF" w14:textId="7AA2FFFE" w:rsidR="00EE15D2" w:rsidRDefault="00EE15D2" w:rsidP="000B1352">
      <w:pPr>
        <w:ind w:firstLine="709"/>
        <w:rPr>
          <w:b w:val="0"/>
          <w:bCs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«Інші витрати» </w:t>
      </w:r>
      <w:r w:rsidR="0021668C">
        <w:rPr>
          <w:b w:val="0"/>
          <w:sz w:val="28"/>
          <w:szCs w:val="28"/>
          <w:lang w:val="uk-UA"/>
        </w:rPr>
        <w:t>за</w:t>
      </w:r>
      <w:r>
        <w:rPr>
          <w:b w:val="0"/>
          <w:bCs/>
          <w:sz w:val="28"/>
          <w:szCs w:val="28"/>
          <w:lang w:val="uk-UA"/>
        </w:rPr>
        <w:t xml:space="preserve"> </w:t>
      </w:r>
      <w:r w:rsidR="008E445D" w:rsidRPr="004D2324">
        <w:rPr>
          <w:b w:val="0"/>
          <w:bCs/>
          <w:sz w:val="28"/>
          <w:szCs w:val="28"/>
          <w:lang w:val="uk-UA"/>
        </w:rPr>
        <w:t>ІІІ квартал</w:t>
      </w:r>
      <w:r w:rsidR="008E445D" w:rsidRPr="00362024">
        <w:rPr>
          <w:sz w:val="32"/>
          <w:szCs w:val="32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 xml:space="preserve">2022 року </w:t>
      </w:r>
      <w:r w:rsidRPr="00155A9A">
        <w:rPr>
          <w:b w:val="0"/>
          <w:bCs/>
          <w:sz w:val="28"/>
          <w:szCs w:val="28"/>
          <w:lang w:val="uk-UA"/>
        </w:rPr>
        <w:t>станов</w:t>
      </w:r>
      <w:r>
        <w:rPr>
          <w:b w:val="0"/>
          <w:bCs/>
          <w:sz w:val="28"/>
          <w:szCs w:val="28"/>
          <w:lang w:val="uk-UA"/>
        </w:rPr>
        <w:t>лять</w:t>
      </w:r>
      <w:r w:rsidRPr="00155A9A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 xml:space="preserve">– </w:t>
      </w:r>
      <w:r>
        <w:rPr>
          <w:b w:val="0"/>
          <w:bCs/>
          <w:sz w:val="28"/>
          <w:szCs w:val="28"/>
          <w:lang w:val="uk-UA"/>
        </w:rPr>
        <w:t>3292,5</w:t>
      </w:r>
      <w:r w:rsidRPr="00155A9A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Pr="00155A9A">
        <w:rPr>
          <w:b w:val="0"/>
          <w:bCs/>
          <w:sz w:val="28"/>
          <w:szCs w:val="28"/>
          <w:lang w:val="uk-UA"/>
        </w:rPr>
        <w:t>тис.грн</w:t>
      </w:r>
      <w:proofErr w:type="spellEnd"/>
      <w:r w:rsidRPr="00155A9A">
        <w:rPr>
          <w:b w:val="0"/>
          <w:bCs/>
          <w:sz w:val="28"/>
          <w:szCs w:val="28"/>
          <w:lang w:val="uk-UA"/>
        </w:rPr>
        <w:t xml:space="preserve">. </w:t>
      </w:r>
      <w:r>
        <w:rPr>
          <w:b w:val="0"/>
          <w:bCs/>
          <w:sz w:val="28"/>
          <w:szCs w:val="28"/>
          <w:lang w:val="uk-UA"/>
        </w:rPr>
        <w:t xml:space="preserve">План </w:t>
      </w:r>
      <w:r w:rsidRPr="00CC5ED9">
        <w:rPr>
          <w:b w:val="0"/>
          <w:bCs/>
          <w:sz w:val="28"/>
          <w:szCs w:val="28"/>
          <w:lang w:val="uk-UA"/>
        </w:rPr>
        <w:t xml:space="preserve">на </w:t>
      </w:r>
      <w:r w:rsidR="008E445D" w:rsidRPr="004D2324">
        <w:rPr>
          <w:b w:val="0"/>
          <w:bCs/>
          <w:sz w:val="28"/>
          <w:szCs w:val="28"/>
          <w:lang w:val="uk-UA"/>
        </w:rPr>
        <w:t>ІІІ квартал</w:t>
      </w:r>
      <w:r>
        <w:rPr>
          <w:b w:val="0"/>
          <w:bCs/>
          <w:sz w:val="28"/>
          <w:szCs w:val="28"/>
          <w:lang w:val="uk-UA"/>
        </w:rPr>
        <w:t xml:space="preserve"> </w:t>
      </w:r>
      <w:r w:rsidRPr="00CC5ED9">
        <w:rPr>
          <w:b w:val="0"/>
          <w:bCs/>
          <w:sz w:val="28"/>
          <w:szCs w:val="28"/>
          <w:lang w:val="uk-UA"/>
        </w:rPr>
        <w:t>202</w:t>
      </w:r>
      <w:r>
        <w:rPr>
          <w:b w:val="0"/>
          <w:bCs/>
          <w:sz w:val="28"/>
          <w:szCs w:val="28"/>
          <w:lang w:val="uk-UA"/>
        </w:rPr>
        <w:t>2</w:t>
      </w:r>
      <w:r w:rsidRPr="00CC5ED9">
        <w:rPr>
          <w:b w:val="0"/>
          <w:bCs/>
          <w:sz w:val="28"/>
          <w:szCs w:val="28"/>
          <w:lang w:val="uk-UA"/>
        </w:rPr>
        <w:t xml:space="preserve"> р</w:t>
      </w:r>
      <w:r>
        <w:rPr>
          <w:b w:val="0"/>
          <w:bCs/>
          <w:sz w:val="28"/>
          <w:szCs w:val="28"/>
          <w:lang w:val="uk-UA"/>
        </w:rPr>
        <w:t>оку</w:t>
      </w:r>
      <w:r w:rsidRPr="00CC5ED9">
        <w:rPr>
          <w:b w:val="0"/>
          <w:bCs/>
          <w:sz w:val="28"/>
          <w:szCs w:val="28"/>
          <w:lang w:val="uk-UA"/>
        </w:rPr>
        <w:t xml:space="preserve"> станови</w:t>
      </w:r>
      <w:r>
        <w:rPr>
          <w:b w:val="0"/>
          <w:bCs/>
          <w:sz w:val="28"/>
          <w:szCs w:val="28"/>
          <w:lang w:val="uk-UA"/>
        </w:rPr>
        <w:t xml:space="preserve">в </w:t>
      </w:r>
      <w:r>
        <w:rPr>
          <w:b w:val="0"/>
          <w:bCs/>
          <w:sz w:val="28"/>
          <w:szCs w:val="28"/>
          <w:lang w:val="uk-UA"/>
        </w:rPr>
        <w:t>3502,5</w:t>
      </w:r>
      <w:r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>
        <w:rPr>
          <w:b w:val="0"/>
          <w:bCs/>
          <w:sz w:val="28"/>
          <w:szCs w:val="28"/>
          <w:lang w:val="uk-UA"/>
        </w:rPr>
        <w:t>тис.грн</w:t>
      </w:r>
      <w:proofErr w:type="spellEnd"/>
      <w:r>
        <w:rPr>
          <w:b w:val="0"/>
          <w:bCs/>
          <w:sz w:val="28"/>
          <w:szCs w:val="28"/>
          <w:lang w:val="uk-UA"/>
        </w:rPr>
        <w:t xml:space="preserve">., що на </w:t>
      </w:r>
      <w:r>
        <w:rPr>
          <w:b w:val="0"/>
          <w:bCs/>
          <w:sz w:val="28"/>
          <w:szCs w:val="28"/>
          <w:lang w:val="uk-UA"/>
        </w:rPr>
        <w:t>210</w:t>
      </w:r>
      <w:r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>
        <w:rPr>
          <w:b w:val="0"/>
          <w:bCs/>
          <w:sz w:val="28"/>
          <w:szCs w:val="28"/>
          <w:lang w:val="uk-UA"/>
        </w:rPr>
        <w:t>тис.грн</w:t>
      </w:r>
      <w:proofErr w:type="spellEnd"/>
      <w:r>
        <w:rPr>
          <w:b w:val="0"/>
          <w:bCs/>
          <w:sz w:val="28"/>
          <w:szCs w:val="28"/>
          <w:lang w:val="uk-UA"/>
        </w:rPr>
        <w:t xml:space="preserve">. або на </w:t>
      </w:r>
      <w:r>
        <w:rPr>
          <w:b w:val="0"/>
          <w:bCs/>
          <w:sz w:val="28"/>
          <w:szCs w:val="28"/>
          <w:lang w:val="uk-UA"/>
        </w:rPr>
        <w:t>6</w:t>
      </w:r>
      <w:r>
        <w:rPr>
          <w:b w:val="0"/>
          <w:bCs/>
          <w:sz w:val="28"/>
          <w:szCs w:val="28"/>
          <w:lang w:val="uk-UA"/>
        </w:rPr>
        <w:t xml:space="preserve">% </w:t>
      </w:r>
      <w:r>
        <w:rPr>
          <w:b w:val="0"/>
          <w:bCs/>
          <w:sz w:val="28"/>
          <w:szCs w:val="28"/>
          <w:lang w:val="uk-UA"/>
        </w:rPr>
        <w:t>менше</w:t>
      </w:r>
      <w:r>
        <w:rPr>
          <w:b w:val="0"/>
          <w:bCs/>
          <w:sz w:val="28"/>
          <w:szCs w:val="28"/>
          <w:lang w:val="uk-UA"/>
        </w:rPr>
        <w:t xml:space="preserve"> від запланованих.</w:t>
      </w:r>
      <w:r>
        <w:rPr>
          <w:b w:val="0"/>
          <w:bCs/>
          <w:sz w:val="28"/>
          <w:szCs w:val="28"/>
          <w:lang w:val="uk-UA"/>
        </w:rPr>
        <w:t xml:space="preserve"> Зменшення витрат відбулось</w:t>
      </w:r>
      <w:r w:rsidRPr="00EE15D2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>за рахунок зменшення обсягу отриманої благодійної допомоги</w:t>
      </w:r>
      <w:r w:rsidR="00380936" w:rsidRPr="00380936">
        <w:rPr>
          <w:b w:val="0"/>
          <w:bCs/>
          <w:sz w:val="28"/>
          <w:szCs w:val="28"/>
          <w:lang w:val="uk-UA"/>
        </w:rPr>
        <w:t xml:space="preserve"> </w:t>
      </w:r>
      <w:r w:rsidR="00380936">
        <w:rPr>
          <w:b w:val="0"/>
          <w:bCs/>
          <w:sz w:val="28"/>
          <w:szCs w:val="28"/>
          <w:lang w:val="uk-UA"/>
        </w:rPr>
        <w:t>та зменшення цільового місцевого фінансування (громадський бюджет)</w:t>
      </w:r>
      <w:r>
        <w:rPr>
          <w:b w:val="0"/>
          <w:bCs/>
          <w:sz w:val="28"/>
          <w:szCs w:val="28"/>
          <w:lang w:val="uk-UA"/>
        </w:rPr>
        <w:t xml:space="preserve"> </w:t>
      </w:r>
    </w:p>
    <w:p w14:paraId="4F8CD5FD" w14:textId="21392CBF" w:rsidR="00714368" w:rsidRPr="00C87D28" w:rsidRDefault="00714368" w:rsidP="001C3EF3">
      <w:pPr>
        <w:ind w:firstLine="709"/>
        <w:rPr>
          <w:b w:val="0"/>
          <w:bCs/>
          <w:sz w:val="28"/>
          <w:szCs w:val="28"/>
          <w:lang w:val="uk-UA"/>
        </w:rPr>
      </w:pPr>
      <w:r w:rsidRPr="00C87D28">
        <w:rPr>
          <w:b w:val="0"/>
          <w:bCs/>
          <w:sz w:val="28"/>
          <w:szCs w:val="28"/>
          <w:lang w:val="uk-UA"/>
        </w:rPr>
        <w:t xml:space="preserve">Амортизація за </w:t>
      </w:r>
      <w:r w:rsidR="008E445D" w:rsidRPr="004D2324">
        <w:rPr>
          <w:b w:val="0"/>
          <w:bCs/>
          <w:sz w:val="28"/>
          <w:szCs w:val="28"/>
          <w:lang w:val="uk-UA"/>
        </w:rPr>
        <w:t>ІІІ квартал</w:t>
      </w:r>
      <w:r w:rsidR="008E445D" w:rsidRPr="00362024">
        <w:rPr>
          <w:sz w:val="32"/>
          <w:szCs w:val="32"/>
          <w:lang w:val="uk-UA"/>
        </w:rPr>
        <w:t xml:space="preserve"> </w:t>
      </w:r>
      <w:r w:rsidRPr="00C87D28">
        <w:rPr>
          <w:b w:val="0"/>
          <w:bCs/>
          <w:sz w:val="28"/>
          <w:szCs w:val="28"/>
          <w:lang w:val="uk-UA"/>
        </w:rPr>
        <w:t xml:space="preserve">2022 року становить </w:t>
      </w:r>
      <w:r w:rsidR="001C74E7">
        <w:rPr>
          <w:b w:val="0"/>
          <w:bCs/>
          <w:sz w:val="28"/>
          <w:szCs w:val="28"/>
          <w:lang w:val="uk-UA"/>
        </w:rPr>
        <w:t>841,2</w:t>
      </w:r>
      <w:r w:rsidR="00723361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Pr="00C87D28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723361">
        <w:rPr>
          <w:b w:val="0"/>
          <w:bCs/>
          <w:sz w:val="28"/>
          <w:szCs w:val="28"/>
          <w:lang w:val="uk-UA"/>
        </w:rPr>
        <w:t xml:space="preserve">. </w:t>
      </w:r>
      <w:r w:rsidR="00723361">
        <w:rPr>
          <w:b w:val="0"/>
          <w:bCs/>
          <w:sz w:val="28"/>
          <w:szCs w:val="28"/>
          <w:lang w:val="uk-UA"/>
        </w:rPr>
        <w:t xml:space="preserve">План </w:t>
      </w:r>
      <w:r w:rsidR="00723361" w:rsidRPr="00CC5ED9">
        <w:rPr>
          <w:b w:val="0"/>
          <w:bCs/>
          <w:sz w:val="28"/>
          <w:szCs w:val="28"/>
          <w:lang w:val="uk-UA"/>
        </w:rPr>
        <w:t xml:space="preserve">на </w:t>
      </w:r>
      <w:r w:rsidR="008E445D" w:rsidRPr="004D2324">
        <w:rPr>
          <w:b w:val="0"/>
          <w:bCs/>
          <w:sz w:val="28"/>
          <w:szCs w:val="28"/>
          <w:lang w:val="uk-UA"/>
        </w:rPr>
        <w:t>ІІІ квартал</w:t>
      </w:r>
      <w:r w:rsidR="0021668C" w:rsidRPr="00CB3B03">
        <w:rPr>
          <w:b w:val="0"/>
          <w:bCs/>
          <w:sz w:val="28"/>
          <w:szCs w:val="28"/>
          <w:lang w:val="uk-UA"/>
        </w:rPr>
        <w:t xml:space="preserve"> </w:t>
      </w:r>
      <w:r w:rsidR="00723361" w:rsidRPr="00CC5ED9">
        <w:rPr>
          <w:b w:val="0"/>
          <w:bCs/>
          <w:sz w:val="28"/>
          <w:szCs w:val="28"/>
          <w:lang w:val="uk-UA"/>
        </w:rPr>
        <w:t>202</w:t>
      </w:r>
      <w:r w:rsidR="00723361">
        <w:rPr>
          <w:b w:val="0"/>
          <w:bCs/>
          <w:sz w:val="28"/>
          <w:szCs w:val="28"/>
          <w:lang w:val="uk-UA"/>
        </w:rPr>
        <w:t>2</w:t>
      </w:r>
      <w:r w:rsidR="00723361" w:rsidRPr="00CC5ED9">
        <w:rPr>
          <w:b w:val="0"/>
          <w:bCs/>
          <w:sz w:val="28"/>
          <w:szCs w:val="28"/>
          <w:lang w:val="uk-UA"/>
        </w:rPr>
        <w:t xml:space="preserve"> р</w:t>
      </w:r>
      <w:r w:rsidR="00723361">
        <w:rPr>
          <w:b w:val="0"/>
          <w:bCs/>
          <w:sz w:val="28"/>
          <w:szCs w:val="28"/>
          <w:lang w:val="uk-UA"/>
        </w:rPr>
        <w:t>оку</w:t>
      </w:r>
      <w:r w:rsidR="00723361" w:rsidRPr="00CC5ED9">
        <w:rPr>
          <w:b w:val="0"/>
          <w:bCs/>
          <w:sz w:val="28"/>
          <w:szCs w:val="28"/>
          <w:lang w:val="uk-UA"/>
        </w:rPr>
        <w:t xml:space="preserve"> станови</w:t>
      </w:r>
      <w:r w:rsidR="00723361">
        <w:rPr>
          <w:b w:val="0"/>
          <w:bCs/>
          <w:sz w:val="28"/>
          <w:szCs w:val="28"/>
          <w:lang w:val="uk-UA"/>
        </w:rPr>
        <w:t>в</w:t>
      </w:r>
      <w:r w:rsidR="00723361">
        <w:rPr>
          <w:b w:val="0"/>
          <w:bCs/>
          <w:sz w:val="28"/>
          <w:szCs w:val="28"/>
          <w:lang w:val="uk-UA"/>
        </w:rPr>
        <w:t xml:space="preserve"> 703,5 </w:t>
      </w:r>
      <w:proofErr w:type="spellStart"/>
      <w:r w:rsidR="00723361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723361">
        <w:rPr>
          <w:b w:val="0"/>
          <w:bCs/>
          <w:sz w:val="28"/>
          <w:szCs w:val="28"/>
          <w:lang w:val="uk-UA"/>
        </w:rPr>
        <w:t>.</w:t>
      </w:r>
      <w:r w:rsidR="00723361" w:rsidRPr="00723361">
        <w:rPr>
          <w:b w:val="0"/>
          <w:bCs/>
          <w:sz w:val="28"/>
          <w:szCs w:val="28"/>
          <w:lang w:val="uk-UA"/>
        </w:rPr>
        <w:t xml:space="preserve"> </w:t>
      </w:r>
      <w:r w:rsidR="00723361">
        <w:rPr>
          <w:b w:val="0"/>
          <w:bCs/>
          <w:sz w:val="28"/>
          <w:szCs w:val="28"/>
          <w:lang w:val="uk-UA"/>
        </w:rPr>
        <w:t xml:space="preserve">що на </w:t>
      </w:r>
      <w:r w:rsidR="00723361">
        <w:rPr>
          <w:b w:val="0"/>
          <w:bCs/>
          <w:sz w:val="28"/>
          <w:szCs w:val="28"/>
          <w:lang w:val="uk-UA"/>
        </w:rPr>
        <w:t>137,7</w:t>
      </w:r>
      <w:r w:rsidR="00723361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723361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723361">
        <w:rPr>
          <w:b w:val="0"/>
          <w:bCs/>
          <w:sz w:val="28"/>
          <w:szCs w:val="28"/>
          <w:lang w:val="uk-UA"/>
        </w:rPr>
        <w:t>.</w:t>
      </w:r>
      <w:r w:rsidR="00723361">
        <w:rPr>
          <w:b w:val="0"/>
          <w:bCs/>
          <w:sz w:val="28"/>
          <w:szCs w:val="28"/>
          <w:lang w:val="uk-UA"/>
        </w:rPr>
        <w:t xml:space="preserve">, </w:t>
      </w:r>
      <w:r w:rsidR="00723361">
        <w:rPr>
          <w:b w:val="0"/>
          <w:bCs/>
          <w:sz w:val="28"/>
          <w:szCs w:val="28"/>
          <w:lang w:val="uk-UA"/>
        </w:rPr>
        <w:t xml:space="preserve">або на </w:t>
      </w:r>
      <w:r w:rsidR="00723361">
        <w:rPr>
          <w:b w:val="0"/>
          <w:bCs/>
          <w:sz w:val="28"/>
          <w:szCs w:val="28"/>
          <w:lang w:val="uk-UA"/>
        </w:rPr>
        <w:t xml:space="preserve">19,6 </w:t>
      </w:r>
      <w:r w:rsidR="00723361">
        <w:rPr>
          <w:b w:val="0"/>
          <w:bCs/>
          <w:sz w:val="28"/>
          <w:szCs w:val="28"/>
          <w:lang w:val="uk-UA"/>
        </w:rPr>
        <w:t xml:space="preserve">% </w:t>
      </w:r>
      <w:r w:rsidR="00723361">
        <w:rPr>
          <w:b w:val="0"/>
          <w:bCs/>
          <w:sz w:val="28"/>
          <w:szCs w:val="28"/>
          <w:lang w:val="uk-UA"/>
        </w:rPr>
        <w:t xml:space="preserve">більше. Збільшення </w:t>
      </w:r>
      <w:r w:rsidR="006D147D">
        <w:rPr>
          <w:b w:val="0"/>
          <w:bCs/>
          <w:sz w:val="28"/>
          <w:szCs w:val="28"/>
          <w:lang w:val="uk-UA"/>
        </w:rPr>
        <w:t xml:space="preserve">амортизації </w:t>
      </w:r>
      <w:r w:rsidR="00723361">
        <w:rPr>
          <w:b w:val="0"/>
          <w:bCs/>
          <w:sz w:val="28"/>
          <w:szCs w:val="28"/>
          <w:lang w:val="uk-UA"/>
        </w:rPr>
        <w:t xml:space="preserve">відбулось за рахунок придбаного обладнання </w:t>
      </w:r>
      <w:r w:rsidR="006D147D">
        <w:rPr>
          <w:b w:val="0"/>
          <w:bCs/>
          <w:sz w:val="28"/>
          <w:szCs w:val="28"/>
          <w:lang w:val="uk-UA"/>
        </w:rPr>
        <w:t xml:space="preserve">та обладнання яке надійшло централізовано </w:t>
      </w:r>
      <w:r w:rsidR="0021668C">
        <w:rPr>
          <w:b w:val="0"/>
          <w:bCs/>
          <w:sz w:val="28"/>
          <w:szCs w:val="28"/>
          <w:lang w:val="uk-UA"/>
        </w:rPr>
        <w:t>у</w:t>
      </w:r>
      <w:r w:rsidR="006D147D">
        <w:rPr>
          <w:b w:val="0"/>
          <w:bCs/>
          <w:sz w:val="28"/>
          <w:szCs w:val="28"/>
          <w:lang w:val="uk-UA"/>
        </w:rPr>
        <w:t xml:space="preserve"> 2021 році.</w:t>
      </w:r>
    </w:p>
    <w:p w14:paraId="556B6089" w14:textId="4011A887" w:rsidR="00714368" w:rsidRDefault="00714368" w:rsidP="001C3EF3">
      <w:pPr>
        <w:ind w:firstLine="709"/>
        <w:rPr>
          <w:b w:val="0"/>
          <w:bCs/>
          <w:sz w:val="28"/>
          <w:szCs w:val="28"/>
          <w:lang w:val="uk-UA"/>
        </w:rPr>
      </w:pPr>
      <w:r w:rsidRPr="00380936">
        <w:rPr>
          <w:sz w:val="28"/>
          <w:szCs w:val="28"/>
          <w:lang w:val="uk-UA"/>
        </w:rPr>
        <w:t>Чистий фінансовий результат</w:t>
      </w:r>
      <w:r w:rsidRPr="00C87D28">
        <w:rPr>
          <w:b w:val="0"/>
          <w:bCs/>
          <w:sz w:val="28"/>
          <w:szCs w:val="28"/>
          <w:lang w:val="uk-UA"/>
        </w:rPr>
        <w:t xml:space="preserve"> має </w:t>
      </w:r>
      <w:r w:rsidR="006D147D">
        <w:rPr>
          <w:b w:val="0"/>
          <w:bCs/>
          <w:sz w:val="28"/>
          <w:szCs w:val="28"/>
          <w:lang w:val="uk-UA"/>
        </w:rPr>
        <w:t xml:space="preserve">додатне </w:t>
      </w:r>
      <w:r w:rsidRPr="00C87D28">
        <w:rPr>
          <w:b w:val="0"/>
          <w:bCs/>
          <w:sz w:val="28"/>
          <w:szCs w:val="28"/>
          <w:lang w:val="uk-UA"/>
        </w:rPr>
        <w:t xml:space="preserve">значення </w:t>
      </w:r>
      <w:r w:rsidR="006D147D">
        <w:rPr>
          <w:b w:val="0"/>
          <w:bCs/>
          <w:sz w:val="28"/>
          <w:szCs w:val="28"/>
          <w:lang w:val="uk-UA"/>
        </w:rPr>
        <w:t>за</w:t>
      </w:r>
      <w:r w:rsidRPr="00C87D28">
        <w:rPr>
          <w:b w:val="0"/>
          <w:bCs/>
          <w:sz w:val="28"/>
          <w:szCs w:val="28"/>
          <w:lang w:val="uk-UA"/>
        </w:rPr>
        <w:t xml:space="preserve"> </w:t>
      </w:r>
      <w:r w:rsidR="008E445D" w:rsidRPr="004D2324">
        <w:rPr>
          <w:b w:val="0"/>
          <w:bCs/>
          <w:sz w:val="28"/>
          <w:szCs w:val="28"/>
          <w:lang w:val="uk-UA"/>
        </w:rPr>
        <w:t>ІІІ квартал</w:t>
      </w:r>
      <w:r w:rsidR="008E445D" w:rsidRPr="00362024">
        <w:rPr>
          <w:sz w:val="32"/>
          <w:szCs w:val="32"/>
          <w:lang w:val="uk-UA"/>
        </w:rPr>
        <w:t xml:space="preserve"> </w:t>
      </w:r>
      <w:r w:rsidRPr="00C87D28">
        <w:rPr>
          <w:b w:val="0"/>
          <w:bCs/>
          <w:sz w:val="28"/>
          <w:szCs w:val="28"/>
          <w:lang w:val="uk-UA"/>
        </w:rPr>
        <w:t xml:space="preserve">2022 року та становить </w:t>
      </w:r>
      <w:r w:rsidR="006D147D">
        <w:rPr>
          <w:b w:val="0"/>
          <w:bCs/>
          <w:sz w:val="28"/>
          <w:szCs w:val="28"/>
          <w:lang w:val="uk-UA"/>
        </w:rPr>
        <w:t>89,1</w:t>
      </w:r>
      <w:r w:rsidRPr="00C87D28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Pr="00C87D28">
        <w:rPr>
          <w:b w:val="0"/>
          <w:bCs/>
          <w:sz w:val="28"/>
          <w:szCs w:val="28"/>
          <w:lang w:val="uk-UA"/>
        </w:rPr>
        <w:t>тис.грн</w:t>
      </w:r>
      <w:proofErr w:type="spellEnd"/>
      <w:r w:rsidRPr="00C87D28">
        <w:rPr>
          <w:b w:val="0"/>
          <w:bCs/>
          <w:sz w:val="28"/>
          <w:szCs w:val="28"/>
          <w:lang w:val="uk-UA"/>
        </w:rPr>
        <w:t>.</w:t>
      </w:r>
    </w:p>
    <w:p w14:paraId="45A80C65" w14:textId="61D28E3F" w:rsidR="00380936" w:rsidRDefault="00380936" w:rsidP="00380936">
      <w:pPr>
        <w:ind w:firstLine="708"/>
        <w:jc w:val="both"/>
        <w:rPr>
          <w:b w:val="0"/>
          <w:bCs/>
          <w:sz w:val="28"/>
          <w:szCs w:val="28"/>
          <w:lang w:val="uk-UA"/>
        </w:rPr>
      </w:pPr>
      <w:bookmarkStart w:id="1" w:name="_Hlk112336598"/>
      <w:r w:rsidRPr="00380936">
        <w:rPr>
          <w:sz w:val="28"/>
          <w:szCs w:val="28"/>
          <w:lang w:val="uk-UA"/>
        </w:rPr>
        <w:t>Середньооблікова чисельність штатних працівників</w:t>
      </w:r>
      <w:r>
        <w:rPr>
          <w:b w:val="0"/>
          <w:bCs/>
          <w:sz w:val="28"/>
          <w:szCs w:val="28"/>
          <w:lang w:val="uk-UA"/>
        </w:rPr>
        <w:t xml:space="preserve"> станом на 30.09.2022 року – </w:t>
      </w:r>
      <w:r w:rsidRPr="00380936">
        <w:rPr>
          <w:b w:val="0"/>
          <w:bCs/>
          <w:sz w:val="28"/>
          <w:szCs w:val="28"/>
          <w:lang w:val="uk-UA"/>
        </w:rPr>
        <w:t>196</w:t>
      </w:r>
      <w:r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>чоловік</w:t>
      </w:r>
      <w:r>
        <w:rPr>
          <w:b w:val="0"/>
          <w:bCs/>
          <w:sz w:val="28"/>
          <w:szCs w:val="28"/>
          <w:lang w:val="uk-UA"/>
        </w:rPr>
        <w:t>.</w:t>
      </w:r>
    </w:p>
    <w:p w14:paraId="5AF04EA3" w14:textId="0DD93E3C" w:rsidR="00380936" w:rsidRPr="00380936" w:rsidRDefault="00380936" w:rsidP="00380936">
      <w:pPr>
        <w:ind w:firstLine="709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У 2022 році з</w:t>
      </w:r>
      <w:r w:rsidRPr="00541B07">
        <w:rPr>
          <w:b w:val="0"/>
          <w:bCs/>
          <w:sz w:val="28"/>
          <w:szCs w:val="28"/>
          <w:lang w:val="uk-UA"/>
        </w:rPr>
        <w:t>апланована середня заробітна плата по підприємству</w:t>
      </w:r>
      <w:r>
        <w:rPr>
          <w:sz w:val="28"/>
          <w:szCs w:val="28"/>
          <w:lang w:val="uk-UA"/>
        </w:rPr>
        <w:t xml:space="preserve"> - </w:t>
      </w:r>
      <w:r w:rsidRPr="00380936">
        <w:rPr>
          <w:b w:val="0"/>
          <w:bCs/>
          <w:sz w:val="28"/>
          <w:szCs w:val="28"/>
          <w:lang w:val="uk-UA"/>
        </w:rPr>
        <w:t xml:space="preserve">10483,82 грн. , фактична середня заробітна плата за </w:t>
      </w:r>
      <w:r w:rsidR="008E445D" w:rsidRPr="004D2324">
        <w:rPr>
          <w:b w:val="0"/>
          <w:bCs/>
          <w:sz w:val="28"/>
          <w:szCs w:val="28"/>
          <w:lang w:val="uk-UA"/>
        </w:rPr>
        <w:t>ІІІ квартал</w:t>
      </w:r>
      <w:r w:rsidR="008E445D" w:rsidRPr="00362024">
        <w:rPr>
          <w:sz w:val="32"/>
          <w:szCs w:val="32"/>
          <w:lang w:val="uk-UA"/>
        </w:rPr>
        <w:t xml:space="preserve"> </w:t>
      </w:r>
      <w:r w:rsidRPr="00380936">
        <w:rPr>
          <w:b w:val="0"/>
          <w:bCs/>
          <w:sz w:val="28"/>
          <w:szCs w:val="28"/>
          <w:lang w:val="uk-UA"/>
        </w:rPr>
        <w:t xml:space="preserve">2022 року по підприємству становить - </w:t>
      </w:r>
      <w:r w:rsidRPr="00380936">
        <w:rPr>
          <w:sz w:val="28"/>
          <w:szCs w:val="28"/>
          <w:lang w:val="uk-UA"/>
        </w:rPr>
        <w:t>13052,09</w:t>
      </w:r>
      <w:r w:rsidRPr="00380936">
        <w:rPr>
          <w:b w:val="0"/>
          <w:bCs/>
          <w:sz w:val="28"/>
          <w:szCs w:val="28"/>
          <w:lang w:val="uk-UA"/>
        </w:rPr>
        <w:t xml:space="preserve"> грн., що на 2568,27 грн. більше, або на 24,5 %. </w:t>
      </w:r>
    </w:p>
    <w:bookmarkEnd w:id="0"/>
    <w:bookmarkEnd w:id="1"/>
    <w:p w14:paraId="338AFBE9" w14:textId="2EC173AA" w:rsidR="00594381" w:rsidRPr="00594381" w:rsidRDefault="00BC448C" w:rsidP="004438FB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Висновки щодо в</w:t>
      </w:r>
      <w:r w:rsidR="00594381" w:rsidRPr="00594381">
        <w:rPr>
          <w:bCs/>
          <w:sz w:val="28"/>
          <w:szCs w:val="28"/>
          <w:lang w:val="uk-UA"/>
        </w:rPr>
        <w:t xml:space="preserve">иконання фінансового плану </w:t>
      </w:r>
      <w:r>
        <w:rPr>
          <w:bCs/>
          <w:sz w:val="28"/>
          <w:szCs w:val="28"/>
          <w:lang w:val="uk-UA"/>
        </w:rPr>
        <w:t>з</w:t>
      </w:r>
      <w:r w:rsidR="00594381" w:rsidRPr="00594381">
        <w:rPr>
          <w:bCs/>
          <w:sz w:val="28"/>
          <w:szCs w:val="28"/>
          <w:lang w:val="uk-UA"/>
        </w:rPr>
        <w:t xml:space="preserve">а </w:t>
      </w:r>
      <w:r w:rsidR="008E445D" w:rsidRPr="008E445D">
        <w:rPr>
          <w:sz w:val="28"/>
          <w:szCs w:val="28"/>
          <w:lang w:val="uk-UA"/>
        </w:rPr>
        <w:t>ІІІ квартал</w:t>
      </w:r>
      <w:r w:rsidR="008E445D" w:rsidRPr="00362024">
        <w:rPr>
          <w:sz w:val="32"/>
          <w:szCs w:val="32"/>
          <w:lang w:val="uk-UA"/>
        </w:rPr>
        <w:t xml:space="preserve"> </w:t>
      </w:r>
      <w:r w:rsidR="00594381" w:rsidRPr="00594381">
        <w:rPr>
          <w:bCs/>
          <w:sz w:val="28"/>
          <w:szCs w:val="28"/>
          <w:lang w:val="uk-UA"/>
        </w:rPr>
        <w:t>202</w:t>
      </w:r>
      <w:r w:rsidR="00DB45FE">
        <w:rPr>
          <w:bCs/>
          <w:sz w:val="28"/>
          <w:szCs w:val="28"/>
          <w:lang w:val="uk-UA"/>
        </w:rPr>
        <w:t>2</w:t>
      </w:r>
      <w:r w:rsidR="00594381" w:rsidRPr="00594381">
        <w:rPr>
          <w:bCs/>
          <w:sz w:val="28"/>
          <w:szCs w:val="28"/>
          <w:lang w:val="uk-UA"/>
        </w:rPr>
        <w:t xml:space="preserve"> р</w:t>
      </w:r>
      <w:r w:rsidR="00DB45FE">
        <w:rPr>
          <w:bCs/>
          <w:sz w:val="28"/>
          <w:szCs w:val="28"/>
          <w:lang w:val="uk-UA"/>
        </w:rPr>
        <w:t>оку</w:t>
      </w:r>
      <w:r w:rsidR="00594381" w:rsidRPr="00594381">
        <w:rPr>
          <w:bCs/>
          <w:sz w:val="28"/>
          <w:szCs w:val="28"/>
          <w:lang w:val="uk-UA"/>
        </w:rPr>
        <w:t>:</w:t>
      </w:r>
    </w:p>
    <w:p w14:paraId="106CAD26" w14:textId="43565D28" w:rsidR="000C4D24" w:rsidRPr="000C4D24" w:rsidRDefault="00BC448C" w:rsidP="00BC448C">
      <w:pPr>
        <w:ind w:firstLine="708"/>
        <w:rPr>
          <w:b w:val="0"/>
          <w:sz w:val="28"/>
          <w:szCs w:val="28"/>
          <w:lang w:val="uk-UA"/>
        </w:rPr>
      </w:pPr>
      <w:r w:rsidRPr="00594381">
        <w:rPr>
          <w:b w:val="0"/>
          <w:bCs/>
          <w:sz w:val="28"/>
          <w:szCs w:val="28"/>
        </w:rPr>
        <w:t xml:space="preserve">Проведений </w:t>
      </w:r>
      <w:proofErr w:type="spellStart"/>
      <w:r w:rsidRPr="00594381">
        <w:rPr>
          <w:b w:val="0"/>
          <w:bCs/>
          <w:sz w:val="28"/>
          <w:szCs w:val="28"/>
        </w:rPr>
        <w:t>аналіз</w:t>
      </w:r>
      <w:proofErr w:type="spellEnd"/>
      <w:r w:rsidRPr="00594381">
        <w:rPr>
          <w:b w:val="0"/>
          <w:bCs/>
          <w:sz w:val="28"/>
          <w:szCs w:val="28"/>
        </w:rPr>
        <w:t xml:space="preserve"> </w:t>
      </w:r>
      <w:proofErr w:type="spellStart"/>
      <w:r w:rsidRPr="00594381">
        <w:rPr>
          <w:b w:val="0"/>
          <w:bCs/>
          <w:sz w:val="28"/>
          <w:szCs w:val="28"/>
        </w:rPr>
        <w:t>фінансово-господарського</w:t>
      </w:r>
      <w:proofErr w:type="spellEnd"/>
      <w:r w:rsidRPr="00594381">
        <w:rPr>
          <w:b w:val="0"/>
          <w:bCs/>
          <w:sz w:val="28"/>
          <w:szCs w:val="28"/>
        </w:rPr>
        <w:t xml:space="preserve"> стану </w:t>
      </w:r>
      <w:bookmarkStart w:id="2" w:name="_Hlk104884279"/>
      <w:r w:rsidR="001C3EF3" w:rsidRPr="003D1808">
        <w:rPr>
          <w:b w:val="0"/>
          <w:sz w:val="28"/>
          <w:szCs w:val="28"/>
          <w:lang w:val="uk-UA"/>
        </w:rPr>
        <w:t>комунального підприємства «</w:t>
      </w:r>
      <w:proofErr w:type="spellStart"/>
      <w:r w:rsidR="001C3EF3" w:rsidRPr="003D1808">
        <w:rPr>
          <w:b w:val="0"/>
          <w:sz w:val="28"/>
          <w:szCs w:val="28"/>
          <w:lang w:val="uk-UA"/>
        </w:rPr>
        <w:t>Славутський</w:t>
      </w:r>
      <w:proofErr w:type="spellEnd"/>
      <w:r w:rsidR="001C3EF3" w:rsidRPr="003D1808">
        <w:rPr>
          <w:b w:val="0"/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1C3EF3" w:rsidRPr="003D1808">
        <w:rPr>
          <w:b w:val="0"/>
          <w:sz w:val="28"/>
          <w:szCs w:val="28"/>
          <w:lang w:val="uk-UA"/>
        </w:rPr>
        <w:t>Славутської</w:t>
      </w:r>
      <w:proofErr w:type="spellEnd"/>
      <w:r w:rsidR="001C3EF3" w:rsidRPr="003D1808">
        <w:rPr>
          <w:b w:val="0"/>
          <w:sz w:val="28"/>
          <w:szCs w:val="28"/>
          <w:lang w:val="uk-UA"/>
        </w:rPr>
        <w:t xml:space="preserve"> міської ради</w:t>
      </w:r>
      <w:bookmarkEnd w:id="2"/>
      <w:r w:rsidRPr="00594381">
        <w:rPr>
          <w:b w:val="0"/>
          <w:bCs/>
          <w:sz w:val="28"/>
          <w:szCs w:val="28"/>
        </w:rPr>
        <w:t xml:space="preserve"> </w:t>
      </w:r>
      <w:proofErr w:type="spellStart"/>
      <w:r w:rsidRPr="00594381">
        <w:rPr>
          <w:b w:val="0"/>
          <w:bCs/>
          <w:sz w:val="28"/>
          <w:szCs w:val="28"/>
        </w:rPr>
        <w:t>свідчить</w:t>
      </w:r>
      <w:proofErr w:type="spellEnd"/>
      <w:r w:rsidRPr="00594381">
        <w:rPr>
          <w:b w:val="0"/>
          <w:bCs/>
          <w:sz w:val="28"/>
          <w:szCs w:val="28"/>
        </w:rPr>
        <w:t xml:space="preserve"> про </w:t>
      </w:r>
      <w:proofErr w:type="spellStart"/>
      <w:r w:rsidRPr="00594381">
        <w:rPr>
          <w:b w:val="0"/>
          <w:bCs/>
          <w:sz w:val="28"/>
          <w:szCs w:val="28"/>
        </w:rPr>
        <w:t>задовільний</w:t>
      </w:r>
      <w:proofErr w:type="spellEnd"/>
      <w:r w:rsidRPr="00594381">
        <w:rPr>
          <w:b w:val="0"/>
          <w:bCs/>
          <w:sz w:val="28"/>
          <w:szCs w:val="28"/>
        </w:rPr>
        <w:t xml:space="preserve"> </w:t>
      </w:r>
      <w:proofErr w:type="spellStart"/>
      <w:r w:rsidRPr="00594381">
        <w:rPr>
          <w:b w:val="0"/>
          <w:bCs/>
          <w:sz w:val="28"/>
          <w:szCs w:val="28"/>
        </w:rPr>
        <w:t>фінансово-господарський</w:t>
      </w:r>
      <w:proofErr w:type="spellEnd"/>
      <w:r w:rsidRPr="00594381">
        <w:rPr>
          <w:b w:val="0"/>
          <w:bCs/>
          <w:sz w:val="28"/>
          <w:szCs w:val="28"/>
        </w:rPr>
        <w:t xml:space="preserve"> стан </w:t>
      </w:r>
      <w:proofErr w:type="spellStart"/>
      <w:r w:rsidRPr="00594381">
        <w:rPr>
          <w:b w:val="0"/>
          <w:bCs/>
          <w:sz w:val="28"/>
          <w:szCs w:val="28"/>
        </w:rPr>
        <w:t>підприємства</w:t>
      </w:r>
      <w:proofErr w:type="spellEnd"/>
      <w:r>
        <w:rPr>
          <w:b w:val="0"/>
          <w:bCs/>
          <w:sz w:val="28"/>
          <w:szCs w:val="28"/>
          <w:lang w:val="uk-UA"/>
        </w:rPr>
        <w:t>.</w:t>
      </w:r>
      <w:bookmarkStart w:id="3" w:name="_GoBack"/>
      <w:bookmarkEnd w:id="3"/>
    </w:p>
    <w:p w14:paraId="25778A14" w14:textId="77777777" w:rsidR="0080367B" w:rsidRDefault="0080367B" w:rsidP="00032E4A">
      <w:pPr>
        <w:pStyle w:val="a3"/>
        <w:ind w:left="567"/>
        <w:jc w:val="center"/>
        <w:rPr>
          <w:sz w:val="28"/>
          <w:szCs w:val="28"/>
          <w:lang w:val="uk-UA"/>
        </w:rPr>
      </w:pPr>
    </w:p>
    <w:p w14:paraId="66CF9124" w14:textId="77777777" w:rsidR="0080367B" w:rsidRDefault="0080367B" w:rsidP="00032E4A">
      <w:pPr>
        <w:pStyle w:val="a3"/>
        <w:ind w:left="567"/>
        <w:jc w:val="center"/>
        <w:rPr>
          <w:sz w:val="28"/>
          <w:szCs w:val="28"/>
          <w:lang w:val="uk-UA"/>
        </w:rPr>
      </w:pPr>
    </w:p>
    <w:p w14:paraId="27FD2BA5" w14:textId="368032C8" w:rsidR="0080367B" w:rsidRDefault="0080367B" w:rsidP="00032E4A">
      <w:pPr>
        <w:pStyle w:val="a3"/>
        <w:ind w:left="567"/>
        <w:jc w:val="center"/>
        <w:rPr>
          <w:sz w:val="28"/>
          <w:szCs w:val="28"/>
          <w:lang w:val="uk-UA"/>
        </w:rPr>
      </w:pPr>
    </w:p>
    <w:p w14:paraId="315193B8" w14:textId="18F6CB13" w:rsidR="00182F61" w:rsidRPr="00032E4A" w:rsidRDefault="00FA35E6" w:rsidP="00032E4A">
      <w:pPr>
        <w:pStyle w:val="a3"/>
        <w:ind w:left="567"/>
        <w:jc w:val="center"/>
        <w:rPr>
          <w:b w:val="0"/>
          <w:bCs/>
          <w:sz w:val="28"/>
          <w:szCs w:val="28"/>
          <w:lang w:val="uk-UA"/>
        </w:rPr>
      </w:pPr>
      <w:r w:rsidRPr="00032E4A">
        <w:rPr>
          <w:sz w:val="28"/>
          <w:szCs w:val="28"/>
          <w:lang w:val="uk-UA"/>
        </w:rPr>
        <w:t xml:space="preserve">Головний лікар </w:t>
      </w:r>
      <w:r w:rsidRPr="00032E4A">
        <w:rPr>
          <w:sz w:val="28"/>
          <w:szCs w:val="28"/>
          <w:lang w:val="uk-UA"/>
        </w:rPr>
        <w:tab/>
      </w:r>
      <w:r w:rsidRPr="00032E4A">
        <w:rPr>
          <w:sz w:val="28"/>
          <w:szCs w:val="28"/>
          <w:lang w:val="uk-UA"/>
        </w:rPr>
        <w:tab/>
      </w:r>
      <w:r w:rsidRPr="00032E4A">
        <w:rPr>
          <w:sz w:val="28"/>
          <w:szCs w:val="28"/>
          <w:lang w:val="uk-UA"/>
        </w:rPr>
        <w:tab/>
      </w:r>
      <w:r w:rsidRPr="00032E4A">
        <w:rPr>
          <w:sz w:val="28"/>
          <w:szCs w:val="28"/>
          <w:lang w:val="uk-UA"/>
        </w:rPr>
        <w:tab/>
        <w:t>Олег ГАВРИЛЮК</w:t>
      </w:r>
    </w:p>
    <w:sectPr w:rsidR="00182F61" w:rsidRPr="00032E4A" w:rsidSect="00BC448C">
      <w:pgSz w:w="11906" w:h="16838"/>
      <w:pgMar w:top="1276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4EA30" w14:textId="77777777" w:rsidR="0000134B" w:rsidRDefault="0000134B" w:rsidP="00F950E5">
      <w:pPr>
        <w:spacing w:after="0" w:line="240" w:lineRule="auto"/>
      </w:pPr>
      <w:r>
        <w:separator/>
      </w:r>
    </w:p>
  </w:endnote>
  <w:endnote w:type="continuationSeparator" w:id="0">
    <w:p w14:paraId="4DD170D9" w14:textId="77777777" w:rsidR="0000134B" w:rsidRDefault="0000134B" w:rsidP="00F9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7503A" w14:textId="77777777" w:rsidR="0000134B" w:rsidRDefault="0000134B" w:rsidP="00F950E5">
      <w:pPr>
        <w:spacing w:after="0" w:line="240" w:lineRule="auto"/>
      </w:pPr>
      <w:r>
        <w:separator/>
      </w:r>
    </w:p>
  </w:footnote>
  <w:footnote w:type="continuationSeparator" w:id="0">
    <w:p w14:paraId="76CC1B3B" w14:textId="77777777" w:rsidR="0000134B" w:rsidRDefault="0000134B" w:rsidP="00F95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61002"/>
    <w:multiLevelType w:val="hybridMultilevel"/>
    <w:tmpl w:val="2CA0778C"/>
    <w:lvl w:ilvl="0" w:tplc="B260BE4E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3A00ECD"/>
    <w:multiLevelType w:val="hybridMultilevel"/>
    <w:tmpl w:val="18C45A70"/>
    <w:lvl w:ilvl="0" w:tplc="59D24F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A2A25"/>
    <w:multiLevelType w:val="hybridMultilevel"/>
    <w:tmpl w:val="78909E4E"/>
    <w:lvl w:ilvl="0" w:tplc="BF26978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333333"/>
        <w:sz w:val="27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B2"/>
    <w:rsid w:val="0000134B"/>
    <w:rsid w:val="00013AFF"/>
    <w:rsid w:val="00015EE1"/>
    <w:rsid w:val="00016658"/>
    <w:rsid w:val="00021071"/>
    <w:rsid w:val="00032391"/>
    <w:rsid w:val="00032E4A"/>
    <w:rsid w:val="00033194"/>
    <w:rsid w:val="0004478C"/>
    <w:rsid w:val="000554F9"/>
    <w:rsid w:val="00077C3B"/>
    <w:rsid w:val="00081343"/>
    <w:rsid w:val="0009400B"/>
    <w:rsid w:val="000A615E"/>
    <w:rsid w:val="000B1352"/>
    <w:rsid w:val="000B50CB"/>
    <w:rsid w:val="000B521E"/>
    <w:rsid w:val="000B531D"/>
    <w:rsid w:val="000C03CC"/>
    <w:rsid w:val="000C4D24"/>
    <w:rsid w:val="000E5CC1"/>
    <w:rsid w:val="000E70CF"/>
    <w:rsid w:val="000F2BF1"/>
    <w:rsid w:val="000F3607"/>
    <w:rsid w:val="000F676A"/>
    <w:rsid w:val="00102711"/>
    <w:rsid w:val="00115F01"/>
    <w:rsid w:val="00121357"/>
    <w:rsid w:val="00122AF1"/>
    <w:rsid w:val="001347BE"/>
    <w:rsid w:val="00143682"/>
    <w:rsid w:val="00147EB2"/>
    <w:rsid w:val="00155A8C"/>
    <w:rsid w:val="00155A9A"/>
    <w:rsid w:val="001751CF"/>
    <w:rsid w:val="00175960"/>
    <w:rsid w:val="00182F61"/>
    <w:rsid w:val="00184C0C"/>
    <w:rsid w:val="00186D70"/>
    <w:rsid w:val="0019523E"/>
    <w:rsid w:val="001A7E05"/>
    <w:rsid w:val="001B1208"/>
    <w:rsid w:val="001B7637"/>
    <w:rsid w:val="001C3EF3"/>
    <w:rsid w:val="001C74E7"/>
    <w:rsid w:val="001F0108"/>
    <w:rsid w:val="00201AD4"/>
    <w:rsid w:val="00201B5F"/>
    <w:rsid w:val="00204928"/>
    <w:rsid w:val="0021668C"/>
    <w:rsid w:val="00216ACD"/>
    <w:rsid w:val="00220B3F"/>
    <w:rsid w:val="00231E3F"/>
    <w:rsid w:val="00240429"/>
    <w:rsid w:val="002467B8"/>
    <w:rsid w:val="00246A7F"/>
    <w:rsid w:val="00273544"/>
    <w:rsid w:val="00281290"/>
    <w:rsid w:val="0028516C"/>
    <w:rsid w:val="00297B8B"/>
    <w:rsid w:val="002A3E5D"/>
    <w:rsid w:val="002B45DC"/>
    <w:rsid w:val="002C4E61"/>
    <w:rsid w:val="002C5B3A"/>
    <w:rsid w:val="002D2828"/>
    <w:rsid w:val="002D489D"/>
    <w:rsid w:val="002E7039"/>
    <w:rsid w:val="002F4492"/>
    <w:rsid w:val="00315E37"/>
    <w:rsid w:val="00324662"/>
    <w:rsid w:val="00334144"/>
    <w:rsid w:val="0035239A"/>
    <w:rsid w:val="00352BBF"/>
    <w:rsid w:val="00362024"/>
    <w:rsid w:val="00375C0A"/>
    <w:rsid w:val="00380936"/>
    <w:rsid w:val="00380D8A"/>
    <w:rsid w:val="003818BB"/>
    <w:rsid w:val="00382556"/>
    <w:rsid w:val="0038599E"/>
    <w:rsid w:val="003970FD"/>
    <w:rsid w:val="003A3767"/>
    <w:rsid w:val="003B3DBB"/>
    <w:rsid w:val="003B4F82"/>
    <w:rsid w:val="003C107F"/>
    <w:rsid w:val="003C5782"/>
    <w:rsid w:val="003C5DC4"/>
    <w:rsid w:val="003C7B97"/>
    <w:rsid w:val="003D2FE5"/>
    <w:rsid w:val="003D4F65"/>
    <w:rsid w:val="003E346A"/>
    <w:rsid w:val="003E5A71"/>
    <w:rsid w:val="003E6454"/>
    <w:rsid w:val="003F6685"/>
    <w:rsid w:val="00403216"/>
    <w:rsid w:val="00403355"/>
    <w:rsid w:val="00403441"/>
    <w:rsid w:val="004062B6"/>
    <w:rsid w:val="00406C03"/>
    <w:rsid w:val="00412FB5"/>
    <w:rsid w:val="00414E06"/>
    <w:rsid w:val="004263FD"/>
    <w:rsid w:val="00427468"/>
    <w:rsid w:val="0043029F"/>
    <w:rsid w:val="00436021"/>
    <w:rsid w:val="00437DBC"/>
    <w:rsid w:val="00440D72"/>
    <w:rsid w:val="00441239"/>
    <w:rsid w:val="004438FB"/>
    <w:rsid w:val="00445C2A"/>
    <w:rsid w:val="00452F36"/>
    <w:rsid w:val="00472B7F"/>
    <w:rsid w:val="00490DBC"/>
    <w:rsid w:val="004D2324"/>
    <w:rsid w:val="004D249C"/>
    <w:rsid w:val="004D364E"/>
    <w:rsid w:val="004E2397"/>
    <w:rsid w:val="00500116"/>
    <w:rsid w:val="005024D4"/>
    <w:rsid w:val="00505DA5"/>
    <w:rsid w:val="0050702C"/>
    <w:rsid w:val="00515E37"/>
    <w:rsid w:val="00527CD7"/>
    <w:rsid w:val="005335A9"/>
    <w:rsid w:val="005365AF"/>
    <w:rsid w:val="005374DC"/>
    <w:rsid w:val="00541B07"/>
    <w:rsid w:val="0054228A"/>
    <w:rsid w:val="00546E84"/>
    <w:rsid w:val="00556F9A"/>
    <w:rsid w:val="00563D2D"/>
    <w:rsid w:val="00565733"/>
    <w:rsid w:val="00580265"/>
    <w:rsid w:val="00581661"/>
    <w:rsid w:val="00582687"/>
    <w:rsid w:val="00594381"/>
    <w:rsid w:val="00594993"/>
    <w:rsid w:val="00597A2A"/>
    <w:rsid w:val="005B3757"/>
    <w:rsid w:val="005C05BC"/>
    <w:rsid w:val="005C70FB"/>
    <w:rsid w:val="005D1934"/>
    <w:rsid w:val="005D5DE3"/>
    <w:rsid w:val="005E7F00"/>
    <w:rsid w:val="005F088F"/>
    <w:rsid w:val="005F1657"/>
    <w:rsid w:val="005F7F88"/>
    <w:rsid w:val="00614495"/>
    <w:rsid w:val="00631E7C"/>
    <w:rsid w:val="006369B8"/>
    <w:rsid w:val="006375BA"/>
    <w:rsid w:val="00642B85"/>
    <w:rsid w:val="00642D8F"/>
    <w:rsid w:val="0065472A"/>
    <w:rsid w:val="00656703"/>
    <w:rsid w:val="0067085F"/>
    <w:rsid w:val="00680832"/>
    <w:rsid w:val="00683432"/>
    <w:rsid w:val="00685585"/>
    <w:rsid w:val="00693BD0"/>
    <w:rsid w:val="00697550"/>
    <w:rsid w:val="00697944"/>
    <w:rsid w:val="006A147F"/>
    <w:rsid w:val="006B0EB3"/>
    <w:rsid w:val="006D1338"/>
    <w:rsid w:val="006D147D"/>
    <w:rsid w:val="006E50CA"/>
    <w:rsid w:val="006F166D"/>
    <w:rsid w:val="0070248F"/>
    <w:rsid w:val="00712128"/>
    <w:rsid w:val="00714368"/>
    <w:rsid w:val="00723361"/>
    <w:rsid w:val="00735052"/>
    <w:rsid w:val="007440D2"/>
    <w:rsid w:val="00755DA0"/>
    <w:rsid w:val="007608EA"/>
    <w:rsid w:val="00773BE5"/>
    <w:rsid w:val="00791B28"/>
    <w:rsid w:val="007A2C91"/>
    <w:rsid w:val="007B25A1"/>
    <w:rsid w:val="007C3620"/>
    <w:rsid w:val="007D4D38"/>
    <w:rsid w:val="007F124A"/>
    <w:rsid w:val="007F300A"/>
    <w:rsid w:val="0080367B"/>
    <w:rsid w:val="00803E32"/>
    <w:rsid w:val="0081605A"/>
    <w:rsid w:val="008205C5"/>
    <w:rsid w:val="008242F1"/>
    <w:rsid w:val="0083067B"/>
    <w:rsid w:val="008361D8"/>
    <w:rsid w:val="00840B2E"/>
    <w:rsid w:val="00860959"/>
    <w:rsid w:val="00872940"/>
    <w:rsid w:val="00873BA3"/>
    <w:rsid w:val="00882040"/>
    <w:rsid w:val="00895F78"/>
    <w:rsid w:val="00896DFE"/>
    <w:rsid w:val="008A7762"/>
    <w:rsid w:val="008B72F5"/>
    <w:rsid w:val="008C5808"/>
    <w:rsid w:val="008D75C0"/>
    <w:rsid w:val="008E445D"/>
    <w:rsid w:val="008E504F"/>
    <w:rsid w:val="008F4666"/>
    <w:rsid w:val="00906490"/>
    <w:rsid w:val="00920D9F"/>
    <w:rsid w:val="00931690"/>
    <w:rsid w:val="00937B01"/>
    <w:rsid w:val="009407B8"/>
    <w:rsid w:val="009471BA"/>
    <w:rsid w:val="009514BE"/>
    <w:rsid w:val="00956559"/>
    <w:rsid w:val="009618E6"/>
    <w:rsid w:val="00961E93"/>
    <w:rsid w:val="0096314C"/>
    <w:rsid w:val="00964715"/>
    <w:rsid w:val="00973976"/>
    <w:rsid w:val="00984406"/>
    <w:rsid w:val="009869CD"/>
    <w:rsid w:val="00994016"/>
    <w:rsid w:val="009B2D86"/>
    <w:rsid w:val="009C4C46"/>
    <w:rsid w:val="009C75FB"/>
    <w:rsid w:val="009E0629"/>
    <w:rsid w:val="009F7558"/>
    <w:rsid w:val="00A02D19"/>
    <w:rsid w:val="00A16A3D"/>
    <w:rsid w:val="00A2334F"/>
    <w:rsid w:val="00A270E2"/>
    <w:rsid w:val="00A352A3"/>
    <w:rsid w:val="00A40E19"/>
    <w:rsid w:val="00A55C94"/>
    <w:rsid w:val="00A62AB2"/>
    <w:rsid w:val="00A638F9"/>
    <w:rsid w:val="00A675C2"/>
    <w:rsid w:val="00A73BBF"/>
    <w:rsid w:val="00A901D0"/>
    <w:rsid w:val="00A93349"/>
    <w:rsid w:val="00A97DFC"/>
    <w:rsid w:val="00AA52B2"/>
    <w:rsid w:val="00AA6EA0"/>
    <w:rsid w:val="00AC204C"/>
    <w:rsid w:val="00AC64A0"/>
    <w:rsid w:val="00AC7B7D"/>
    <w:rsid w:val="00AD6BA4"/>
    <w:rsid w:val="00AE0642"/>
    <w:rsid w:val="00AF04F8"/>
    <w:rsid w:val="00AF1E8B"/>
    <w:rsid w:val="00B015D1"/>
    <w:rsid w:val="00B06B90"/>
    <w:rsid w:val="00B1557A"/>
    <w:rsid w:val="00B24ABA"/>
    <w:rsid w:val="00B302A4"/>
    <w:rsid w:val="00B372FB"/>
    <w:rsid w:val="00B377B9"/>
    <w:rsid w:val="00B40F39"/>
    <w:rsid w:val="00B5567D"/>
    <w:rsid w:val="00B57A20"/>
    <w:rsid w:val="00B7548F"/>
    <w:rsid w:val="00B926BB"/>
    <w:rsid w:val="00B96AFE"/>
    <w:rsid w:val="00B9728D"/>
    <w:rsid w:val="00BC1D6B"/>
    <w:rsid w:val="00BC209D"/>
    <w:rsid w:val="00BC3ED3"/>
    <w:rsid w:val="00BC448C"/>
    <w:rsid w:val="00BC4F9B"/>
    <w:rsid w:val="00BC5AAF"/>
    <w:rsid w:val="00BC7AF5"/>
    <w:rsid w:val="00BD7A11"/>
    <w:rsid w:val="00BE7FC3"/>
    <w:rsid w:val="00BF1213"/>
    <w:rsid w:val="00BF6BE1"/>
    <w:rsid w:val="00C04A45"/>
    <w:rsid w:val="00C106D7"/>
    <w:rsid w:val="00C201C2"/>
    <w:rsid w:val="00C2474D"/>
    <w:rsid w:val="00C37197"/>
    <w:rsid w:val="00C53C26"/>
    <w:rsid w:val="00C631CB"/>
    <w:rsid w:val="00C6515C"/>
    <w:rsid w:val="00C82FE8"/>
    <w:rsid w:val="00C87D28"/>
    <w:rsid w:val="00C92C23"/>
    <w:rsid w:val="00CA2943"/>
    <w:rsid w:val="00CB086D"/>
    <w:rsid w:val="00CB3B03"/>
    <w:rsid w:val="00CC1087"/>
    <w:rsid w:val="00CC361D"/>
    <w:rsid w:val="00CC5ED9"/>
    <w:rsid w:val="00CC60F9"/>
    <w:rsid w:val="00CD5686"/>
    <w:rsid w:val="00CF252F"/>
    <w:rsid w:val="00D02044"/>
    <w:rsid w:val="00D02789"/>
    <w:rsid w:val="00D0405A"/>
    <w:rsid w:val="00D074E2"/>
    <w:rsid w:val="00D07CCA"/>
    <w:rsid w:val="00D2078E"/>
    <w:rsid w:val="00D24D67"/>
    <w:rsid w:val="00D26849"/>
    <w:rsid w:val="00D43221"/>
    <w:rsid w:val="00D67CC5"/>
    <w:rsid w:val="00D8554F"/>
    <w:rsid w:val="00D87028"/>
    <w:rsid w:val="00D876B1"/>
    <w:rsid w:val="00DB10E0"/>
    <w:rsid w:val="00DB45FE"/>
    <w:rsid w:val="00DB7920"/>
    <w:rsid w:val="00DC0D5D"/>
    <w:rsid w:val="00DC296C"/>
    <w:rsid w:val="00DC3A24"/>
    <w:rsid w:val="00DC68A4"/>
    <w:rsid w:val="00DD3973"/>
    <w:rsid w:val="00DE5073"/>
    <w:rsid w:val="00DE6279"/>
    <w:rsid w:val="00E01F40"/>
    <w:rsid w:val="00E10E2F"/>
    <w:rsid w:val="00E246A0"/>
    <w:rsid w:val="00E3080C"/>
    <w:rsid w:val="00E5252B"/>
    <w:rsid w:val="00E7287B"/>
    <w:rsid w:val="00E92CCA"/>
    <w:rsid w:val="00E97C9C"/>
    <w:rsid w:val="00EA3C7F"/>
    <w:rsid w:val="00EB2632"/>
    <w:rsid w:val="00EB2D81"/>
    <w:rsid w:val="00ED6893"/>
    <w:rsid w:val="00EE15D2"/>
    <w:rsid w:val="00EE1C0D"/>
    <w:rsid w:val="00EF3F6B"/>
    <w:rsid w:val="00F130C5"/>
    <w:rsid w:val="00F1473F"/>
    <w:rsid w:val="00F1574F"/>
    <w:rsid w:val="00F30EB1"/>
    <w:rsid w:val="00F3158B"/>
    <w:rsid w:val="00F74494"/>
    <w:rsid w:val="00F752FD"/>
    <w:rsid w:val="00F76531"/>
    <w:rsid w:val="00F77E51"/>
    <w:rsid w:val="00F80479"/>
    <w:rsid w:val="00F950E5"/>
    <w:rsid w:val="00FA1DB6"/>
    <w:rsid w:val="00FA35E6"/>
    <w:rsid w:val="00FA6DF6"/>
    <w:rsid w:val="00FB14B0"/>
    <w:rsid w:val="00FC5623"/>
    <w:rsid w:val="00FD6FBF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3282"/>
  <w15:chartTrackingRefBased/>
  <w15:docId w15:val="{F811B1AC-9633-4384-98A5-869FA893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7B8B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b w:val="0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0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97B8B"/>
    <w:rPr>
      <w:rFonts w:ascii="Arial" w:eastAsia="Arial" w:hAnsi="Arial" w:cs="Arial"/>
      <w:b w:val="0"/>
      <w:sz w:val="40"/>
      <w:szCs w:val="40"/>
      <w:lang w:val="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35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05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5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50E5"/>
  </w:style>
  <w:style w:type="paragraph" w:styleId="a8">
    <w:name w:val="footer"/>
    <w:basedOn w:val="a"/>
    <w:link w:val="a9"/>
    <w:uiPriority w:val="99"/>
    <w:unhideWhenUsed/>
    <w:rsid w:val="00F95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50E5"/>
  </w:style>
  <w:style w:type="paragraph" w:customStyle="1" w:styleId="aa">
    <w:name w:val="Содержимое таблицы"/>
    <w:basedOn w:val="a"/>
    <w:rsid w:val="00406C03"/>
    <w:pPr>
      <w:suppressLineNumbers/>
      <w:suppressAutoHyphens/>
      <w:spacing w:after="0" w:line="240" w:lineRule="auto"/>
    </w:pPr>
    <w:rPr>
      <w:rFonts w:eastAsia="Times New Roman"/>
      <w:b w:val="0"/>
      <w:szCs w:val="24"/>
      <w:lang w:eastAsia="ar-SA"/>
    </w:rPr>
  </w:style>
  <w:style w:type="table" w:styleId="ab">
    <w:name w:val="Table Grid"/>
    <w:basedOn w:val="a1"/>
    <w:uiPriority w:val="39"/>
    <w:rsid w:val="0042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F6824-1A58-4DB5-945E-4864DC05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Таіса В. Слесарчук</dc:creator>
  <cp:keywords/>
  <dc:description/>
  <cp:lastModifiedBy>Таіса В. Слесарчук</cp:lastModifiedBy>
  <cp:revision>18</cp:revision>
  <cp:lastPrinted>2022-11-14T13:40:00Z</cp:lastPrinted>
  <dcterms:created xsi:type="dcterms:W3CDTF">2022-05-25T07:26:00Z</dcterms:created>
  <dcterms:modified xsi:type="dcterms:W3CDTF">2022-11-14T14:40:00Z</dcterms:modified>
</cp:coreProperties>
</file>